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3" w:rsidRPr="0033736D" w:rsidRDefault="0075232C">
      <w:pPr>
        <w:rPr>
          <w:color w:val="000000" w:themeColor="text1"/>
          <w:sz w:val="24"/>
          <w:szCs w:val="24"/>
        </w:rPr>
      </w:pPr>
      <w:r w:rsidRPr="0033736D">
        <w:rPr>
          <w:noProof/>
          <w:color w:val="000000" w:themeColor="text1"/>
          <w:sz w:val="24"/>
          <w:szCs w:val="24"/>
        </w:rPr>
        <w:drawing>
          <wp:inline distT="0" distB="0" distL="0" distR="0" wp14:anchorId="67FDAF86" wp14:editId="0A43A1D1">
            <wp:extent cx="1304925" cy="3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m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018" cy="383957"/>
                    </a:xfrm>
                    <a:prstGeom prst="rect">
                      <a:avLst/>
                    </a:prstGeom>
                  </pic:spPr>
                </pic:pic>
              </a:graphicData>
            </a:graphic>
          </wp:inline>
        </w:drawing>
      </w:r>
    </w:p>
    <w:p w:rsidR="0075232C" w:rsidRPr="003404AC" w:rsidRDefault="0075232C">
      <w:pPr>
        <w:rPr>
          <w:rFonts w:cstheme="minorHAnsi"/>
          <w:b/>
          <w:color w:val="000000" w:themeColor="text1"/>
          <w:sz w:val="24"/>
          <w:szCs w:val="24"/>
        </w:rPr>
      </w:pPr>
      <w:r w:rsidRPr="003404AC">
        <w:rPr>
          <w:rFonts w:cstheme="minorHAnsi"/>
          <w:b/>
          <w:color w:val="000000" w:themeColor="text1"/>
          <w:sz w:val="24"/>
          <w:szCs w:val="24"/>
        </w:rPr>
        <w:t>E-Team: Personal Evangelism</w:t>
      </w:r>
      <w:r w:rsidR="00F71980" w:rsidRPr="003404AC">
        <w:rPr>
          <w:rFonts w:cstheme="minorHAnsi"/>
          <w:b/>
          <w:color w:val="000000" w:themeColor="text1"/>
          <w:sz w:val="24"/>
          <w:szCs w:val="24"/>
        </w:rPr>
        <w:t xml:space="preserve"> 1</w:t>
      </w:r>
      <w:r w:rsidR="00254897" w:rsidRPr="003404AC">
        <w:rPr>
          <w:rFonts w:cstheme="minorHAnsi"/>
          <w:b/>
          <w:color w:val="000000" w:themeColor="text1"/>
          <w:sz w:val="24"/>
          <w:szCs w:val="24"/>
        </w:rPr>
        <w:t>.0</w:t>
      </w:r>
      <w:r w:rsidR="00031194" w:rsidRPr="003404AC">
        <w:rPr>
          <w:rFonts w:cstheme="minorHAnsi"/>
          <w:b/>
          <w:color w:val="000000" w:themeColor="text1"/>
          <w:sz w:val="24"/>
          <w:szCs w:val="24"/>
        </w:rPr>
        <w:t>4</w:t>
      </w:r>
    </w:p>
    <w:p w:rsidR="00DE2E47" w:rsidRPr="003404AC" w:rsidRDefault="00031194" w:rsidP="00DE2E47">
      <w:pPr>
        <w:pStyle w:val="Title"/>
        <w:rPr>
          <w:rFonts w:asciiTheme="minorHAnsi" w:hAnsiTheme="minorHAnsi" w:cstheme="minorHAnsi"/>
          <w:color w:val="538135" w:themeColor="accent6" w:themeShade="BF"/>
          <w:sz w:val="32"/>
          <w:szCs w:val="32"/>
        </w:rPr>
      </w:pPr>
      <w:r w:rsidRPr="003404AC">
        <w:rPr>
          <w:rFonts w:asciiTheme="minorHAnsi" w:hAnsiTheme="minorHAnsi" w:cstheme="minorHAnsi"/>
          <w:color w:val="538135" w:themeColor="accent6" w:themeShade="BF"/>
          <w:sz w:val="32"/>
          <w:szCs w:val="32"/>
        </w:rPr>
        <w:t>Projects-Programs &amp; Events</w:t>
      </w:r>
    </w:p>
    <w:p w:rsidR="00DE2E47" w:rsidRPr="003404AC" w:rsidRDefault="00031194" w:rsidP="00DE2E47">
      <w:pPr>
        <w:rPr>
          <w:rFonts w:cstheme="minorHAnsi"/>
          <w:i/>
          <w:sz w:val="24"/>
          <w:szCs w:val="24"/>
        </w:rPr>
      </w:pPr>
      <w:r w:rsidRPr="003404AC">
        <w:rPr>
          <w:rFonts w:cstheme="minorHAnsi"/>
          <w:i/>
          <w:sz w:val="24"/>
          <w:szCs w:val="24"/>
        </w:rPr>
        <w:t>In order to build Evangelism into the DNA of the local church, the local church must be intentional in creating evangelism possibilities.</w:t>
      </w:r>
      <w:r w:rsidR="004C0398" w:rsidRPr="003404AC">
        <w:rPr>
          <w:rFonts w:cstheme="minorHAnsi"/>
          <w:i/>
          <w:sz w:val="24"/>
          <w:szCs w:val="24"/>
        </w:rPr>
        <w:t xml:space="preserve">  This means creating projects, programs and events that stir up an evangelistic mindset</w:t>
      </w:r>
      <w:r w:rsidR="00FF04D7" w:rsidRPr="003404AC">
        <w:rPr>
          <w:rFonts w:cstheme="minorHAnsi"/>
          <w:i/>
          <w:sz w:val="24"/>
          <w:szCs w:val="24"/>
        </w:rPr>
        <w:t xml:space="preserve"> in the church body</w:t>
      </w:r>
      <w:r w:rsidR="004C0398" w:rsidRPr="003404AC">
        <w:rPr>
          <w:rFonts w:cstheme="minorHAnsi"/>
          <w:i/>
          <w:sz w:val="24"/>
          <w:szCs w:val="24"/>
        </w:rPr>
        <w:t xml:space="preserve"> while connecting </w:t>
      </w:r>
      <w:r w:rsidR="00FF04D7" w:rsidRPr="003404AC">
        <w:rPr>
          <w:rFonts w:cstheme="minorHAnsi"/>
          <w:i/>
          <w:sz w:val="24"/>
          <w:szCs w:val="24"/>
        </w:rPr>
        <w:t xml:space="preserve">unbelieving or “unknowing” </w:t>
      </w:r>
      <w:r w:rsidR="004C0398" w:rsidRPr="003404AC">
        <w:rPr>
          <w:rFonts w:cstheme="minorHAnsi"/>
          <w:i/>
          <w:sz w:val="24"/>
          <w:szCs w:val="24"/>
        </w:rPr>
        <w:t>people to the Gospel Message.</w:t>
      </w:r>
    </w:p>
    <w:p w:rsidR="00DE2E47" w:rsidRPr="003404AC" w:rsidRDefault="004C0398" w:rsidP="00DE2E47">
      <w:pPr>
        <w:rPr>
          <w:rFonts w:cstheme="minorHAnsi"/>
          <w:i/>
          <w:sz w:val="24"/>
          <w:szCs w:val="24"/>
        </w:rPr>
      </w:pPr>
      <w:r w:rsidRPr="003404AC">
        <w:rPr>
          <w:rFonts w:cstheme="minorHAnsi"/>
          <w:i/>
          <w:sz w:val="24"/>
          <w:szCs w:val="24"/>
        </w:rPr>
        <w:t>There is an important piece of the equation that is often overlooked by groups engaging in evangelism…an essential part in making evangelism projects, programs and events work.  Can you guess what it is?  It is you—the person who is being trained in personal evangelism.  Every project, program or event that involves evangelism needs trained “evangelists” to lead people to Christ.</w:t>
      </w:r>
      <w:r w:rsidR="00FF04D7" w:rsidRPr="003404AC">
        <w:rPr>
          <w:rFonts w:cstheme="minorHAnsi"/>
          <w:i/>
          <w:sz w:val="24"/>
          <w:szCs w:val="24"/>
        </w:rPr>
        <w:t xml:space="preserve">  In fact, without people who can lead people to Christ there is no reason to “push” evangelism—that’s how crucial the personnel of the E-Team are to the effectiveness of evangelism in our church body.</w:t>
      </w:r>
    </w:p>
    <w:p w:rsidR="00DE2E47" w:rsidRPr="003404AC" w:rsidRDefault="00FF04D7" w:rsidP="00DE2E47">
      <w:pPr>
        <w:pStyle w:val="Heading1"/>
        <w:rPr>
          <w:rFonts w:asciiTheme="minorHAnsi" w:hAnsiTheme="minorHAnsi" w:cstheme="minorHAnsi"/>
          <w:sz w:val="32"/>
          <w:szCs w:val="32"/>
        </w:rPr>
      </w:pPr>
      <w:r w:rsidRPr="003404AC">
        <w:rPr>
          <w:rFonts w:asciiTheme="minorHAnsi" w:hAnsiTheme="minorHAnsi" w:cstheme="minorHAnsi"/>
          <w:sz w:val="32"/>
          <w:szCs w:val="32"/>
        </w:rPr>
        <w:t>Proje</w:t>
      </w:r>
      <w:r w:rsidR="007731F0" w:rsidRPr="003404AC">
        <w:rPr>
          <w:rFonts w:asciiTheme="minorHAnsi" w:hAnsiTheme="minorHAnsi" w:cstheme="minorHAnsi"/>
          <w:sz w:val="32"/>
          <w:szCs w:val="32"/>
        </w:rPr>
        <w:t>ct</w:t>
      </w:r>
      <w:r w:rsidRPr="003404AC">
        <w:rPr>
          <w:rFonts w:asciiTheme="minorHAnsi" w:hAnsiTheme="minorHAnsi" w:cstheme="minorHAnsi"/>
          <w:sz w:val="32"/>
          <w:szCs w:val="32"/>
        </w:rPr>
        <w:t>:</w:t>
      </w:r>
    </w:p>
    <w:p w:rsidR="007731F0" w:rsidRPr="003404AC" w:rsidRDefault="007731F0" w:rsidP="007731F0">
      <w:pPr>
        <w:spacing w:after="200" w:line="288" w:lineRule="auto"/>
        <w:rPr>
          <w:rFonts w:cstheme="minorHAnsi"/>
          <w:b/>
          <w:i/>
          <w:color w:val="222222"/>
          <w:sz w:val="24"/>
          <w:szCs w:val="24"/>
          <w:shd w:val="clear" w:color="auto" w:fill="FFFFFF"/>
        </w:rPr>
      </w:pPr>
      <w:r w:rsidRPr="003404AC">
        <w:rPr>
          <w:rFonts w:cstheme="minorHAnsi"/>
          <w:b/>
          <w:i/>
          <w:color w:val="222222"/>
          <w:sz w:val="24"/>
          <w:szCs w:val="24"/>
          <w:shd w:val="clear" w:color="auto" w:fill="FFFFFF"/>
        </w:rPr>
        <w:t>A</w:t>
      </w:r>
      <w:r w:rsidRPr="003404AC">
        <w:rPr>
          <w:rFonts w:cstheme="minorHAnsi"/>
          <w:b/>
          <w:i/>
          <w:color w:val="222222"/>
          <w:sz w:val="24"/>
          <w:szCs w:val="24"/>
          <w:shd w:val="clear" w:color="auto" w:fill="FFFFFF"/>
        </w:rPr>
        <w:t>n individual or collaborative enterprise that is carefully planned and designed to achieve a particular aim</w:t>
      </w:r>
      <w:r w:rsidRPr="003404AC">
        <w:rPr>
          <w:rFonts w:cstheme="minorHAnsi"/>
          <w:b/>
          <w:i/>
          <w:color w:val="222222"/>
          <w:sz w:val="24"/>
          <w:szCs w:val="24"/>
          <w:shd w:val="clear" w:color="auto" w:fill="FFFFFF"/>
        </w:rPr>
        <w:t>.</w:t>
      </w:r>
    </w:p>
    <w:p w:rsidR="003104A5" w:rsidRPr="003404AC" w:rsidRDefault="00602530" w:rsidP="00602530">
      <w:pPr>
        <w:pStyle w:val="ListParagraph"/>
        <w:numPr>
          <w:ilvl w:val="0"/>
          <w:numId w:val="18"/>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 xml:space="preserve">Now the differences between projects and programs are more a matter of semantics; so, for our purposes, we are defining projects as the short-term cousins of programs.  </w:t>
      </w:r>
      <w:r w:rsidR="003104A5" w:rsidRPr="003404AC">
        <w:rPr>
          <w:rFonts w:cstheme="minorHAnsi"/>
          <w:color w:val="222222"/>
          <w:sz w:val="24"/>
          <w:szCs w:val="24"/>
          <w:shd w:val="clear" w:color="auto" w:fill="FFFFFF"/>
        </w:rPr>
        <w:t>Projects also tend to be less people centric, in other words, projects are not necessarily organized around an event or a gathering of people.</w:t>
      </w:r>
    </w:p>
    <w:p w:rsidR="00602530" w:rsidRPr="003404AC" w:rsidRDefault="003104A5" w:rsidP="00602530">
      <w:pPr>
        <w:pStyle w:val="ListParagraph"/>
        <w:numPr>
          <w:ilvl w:val="0"/>
          <w:numId w:val="18"/>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Example: Bible Giveaway Project.  The object of the project is to give</w:t>
      </w:r>
      <w:r w:rsidR="00D0209B" w:rsidRPr="003404AC">
        <w:rPr>
          <w:rFonts w:cstheme="minorHAnsi"/>
          <w:color w:val="222222"/>
          <w:sz w:val="24"/>
          <w:szCs w:val="24"/>
          <w:shd w:val="clear" w:color="auto" w:fill="FFFFFF"/>
        </w:rPr>
        <w:t xml:space="preserve"> a</w:t>
      </w:r>
      <w:r w:rsidRPr="003404AC">
        <w:rPr>
          <w:rFonts w:cstheme="minorHAnsi"/>
          <w:color w:val="222222"/>
          <w:sz w:val="24"/>
          <w:szCs w:val="24"/>
          <w:shd w:val="clear" w:color="auto" w:fill="FFFFFF"/>
        </w:rPr>
        <w:t xml:space="preserve"> Bible to people who don’t own a Bible.  </w:t>
      </w:r>
      <w:r w:rsidR="00D0209B" w:rsidRPr="003404AC">
        <w:rPr>
          <w:rFonts w:cstheme="minorHAnsi"/>
          <w:color w:val="222222"/>
          <w:sz w:val="24"/>
          <w:szCs w:val="24"/>
          <w:shd w:val="clear" w:color="auto" w:fill="FFFFFF"/>
        </w:rPr>
        <w:t xml:space="preserve">It has no organized event of people gathering.  </w:t>
      </w:r>
      <w:r w:rsidR="00602530" w:rsidRPr="003404AC">
        <w:rPr>
          <w:rFonts w:cstheme="minorHAnsi"/>
          <w:color w:val="222222"/>
          <w:sz w:val="24"/>
          <w:szCs w:val="24"/>
          <w:shd w:val="clear" w:color="auto" w:fill="FFFFFF"/>
        </w:rPr>
        <w:t xml:space="preserve"> </w:t>
      </w:r>
    </w:p>
    <w:p w:rsidR="00D0209B" w:rsidRPr="003404AC" w:rsidRDefault="00D0209B" w:rsidP="00602530">
      <w:pPr>
        <w:pStyle w:val="ListParagraph"/>
        <w:numPr>
          <w:ilvl w:val="0"/>
          <w:numId w:val="18"/>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 xml:space="preserve">Example: A Greeting Basket to everyone who moves into a new house within a 5-10 mile radius of the church.  </w:t>
      </w:r>
    </w:p>
    <w:p w:rsidR="00D0209B" w:rsidRPr="003404AC" w:rsidRDefault="00D0209B" w:rsidP="00602530">
      <w:pPr>
        <w:pStyle w:val="ListParagraph"/>
        <w:numPr>
          <w:ilvl w:val="0"/>
          <w:numId w:val="18"/>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 xml:space="preserve">Most of the organizational effort in at project deals with non-people issues.  (Gathering of information, buying of supplies, advertising, organizational response, trained personnel, printed materials, fund-raising, etc.)   </w:t>
      </w:r>
    </w:p>
    <w:p w:rsidR="00D0209B" w:rsidRPr="003404AC" w:rsidRDefault="00D0209B" w:rsidP="00602530">
      <w:pPr>
        <w:pStyle w:val="ListParagraph"/>
        <w:numPr>
          <w:ilvl w:val="0"/>
          <w:numId w:val="18"/>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 xml:space="preserve">The value of projects.  Projects are valuable to evangelism, because, they can generally be developed and maintained with fewer personnel.  Also, once the initial </w:t>
      </w:r>
      <w:r w:rsidR="005D03E4" w:rsidRPr="003404AC">
        <w:rPr>
          <w:rFonts w:cstheme="minorHAnsi"/>
          <w:color w:val="222222"/>
          <w:sz w:val="24"/>
          <w:szCs w:val="24"/>
          <w:shd w:val="clear" w:color="auto" w:fill="FFFFFF"/>
        </w:rPr>
        <w:t>work is completed, it generally takes less work to keep it functional.</w:t>
      </w:r>
    </w:p>
    <w:p w:rsidR="00DE2E47" w:rsidRPr="003404AC" w:rsidRDefault="007731F0" w:rsidP="00DE2E47">
      <w:pPr>
        <w:pStyle w:val="Heading1"/>
        <w:rPr>
          <w:rFonts w:asciiTheme="minorHAnsi" w:hAnsiTheme="minorHAnsi" w:cstheme="minorHAnsi"/>
          <w:sz w:val="32"/>
          <w:szCs w:val="32"/>
        </w:rPr>
      </w:pPr>
      <w:r w:rsidRPr="003404AC">
        <w:rPr>
          <w:rFonts w:asciiTheme="minorHAnsi" w:hAnsiTheme="minorHAnsi" w:cstheme="minorHAnsi"/>
          <w:sz w:val="32"/>
          <w:szCs w:val="32"/>
        </w:rPr>
        <w:lastRenderedPageBreak/>
        <w:t>Program:</w:t>
      </w:r>
    </w:p>
    <w:p w:rsidR="007731F0" w:rsidRPr="003404AC" w:rsidRDefault="007731F0" w:rsidP="007731F0">
      <w:pPr>
        <w:spacing w:after="200" w:line="288" w:lineRule="auto"/>
        <w:rPr>
          <w:rFonts w:cstheme="minorHAnsi"/>
          <w:b/>
          <w:i/>
          <w:color w:val="222222"/>
          <w:sz w:val="24"/>
          <w:szCs w:val="24"/>
          <w:shd w:val="clear" w:color="auto" w:fill="FFFFFF"/>
        </w:rPr>
      </w:pPr>
      <w:r w:rsidRPr="003404AC">
        <w:rPr>
          <w:rFonts w:cstheme="minorHAnsi"/>
          <w:b/>
          <w:i/>
          <w:color w:val="222222"/>
          <w:sz w:val="24"/>
          <w:szCs w:val="24"/>
          <w:shd w:val="clear" w:color="auto" w:fill="FFFFFF"/>
        </w:rPr>
        <w:t>A</w:t>
      </w:r>
      <w:r w:rsidRPr="003404AC">
        <w:rPr>
          <w:rFonts w:cstheme="minorHAnsi"/>
          <w:b/>
          <w:i/>
          <w:color w:val="222222"/>
          <w:sz w:val="24"/>
          <w:szCs w:val="24"/>
          <w:shd w:val="clear" w:color="auto" w:fill="FFFFFF"/>
        </w:rPr>
        <w:t xml:space="preserve"> planned series of future events, items, or performances</w:t>
      </w:r>
      <w:r w:rsidRPr="003404AC">
        <w:rPr>
          <w:rFonts w:cstheme="minorHAnsi"/>
          <w:b/>
          <w:i/>
          <w:color w:val="222222"/>
          <w:sz w:val="24"/>
          <w:szCs w:val="24"/>
          <w:shd w:val="clear" w:color="auto" w:fill="FFFFFF"/>
        </w:rPr>
        <w:t>.</w:t>
      </w:r>
    </w:p>
    <w:p w:rsidR="005D03E4" w:rsidRPr="003404AC" w:rsidRDefault="005D03E4" w:rsidP="005D03E4">
      <w:pPr>
        <w:pStyle w:val="ListParagraph"/>
        <w:numPr>
          <w:ilvl w:val="0"/>
          <w:numId w:val="19"/>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For our purposes, a program is an on-going, long-term series of people centric events.  It is a regular, consistent gathering of people for the purpose of evangelism.</w:t>
      </w:r>
    </w:p>
    <w:p w:rsidR="005D03E4" w:rsidRPr="003404AC" w:rsidRDefault="005D03E4" w:rsidP="005D03E4">
      <w:pPr>
        <w:pStyle w:val="ListParagraph"/>
        <w:numPr>
          <w:ilvl w:val="0"/>
          <w:numId w:val="19"/>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Example: Sports Evangelism.  Organize and maintain a sports league for the purpose of Evangelism.</w:t>
      </w:r>
    </w:p>
    <w:p w:rsidR="005D03E4" w:rsidRPr="003404AC" w:rsidRDefault="005D03E4" w:rsidP="005D03E4">
      <w:pPr>
        <w:pStyle w:val="ListParagraph"/>
        <w:numPr>
          <w:ilvl w:val="0"/>
          <w:numId w:val="19"/>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Example: Children’s Scouting Program.  Organize and maintain a scouting program for the purpose of Evangelism.</w:t>
      </w:r>
    </w:p>
    <w:p w:rsidR="005D03E4" w:rsidRPr="003404AC" w:rsidRDefault="005D03E4" w:rsidP="005D03E4">
      <w:pPr>
        <w:pStyle w:val="ListParagraph"/>
        <w:numPr>
          <w:ilvl w:val="0"/>
          <w:numId w:val="19"/>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The KEY is the phrase, “for the purpose of Evangelism.”  This means that there needs to be Evangelism objectives and aspirations built into the design of the program.</w:t>
      </w:r>
    </w:p>
    <w:p w:rsidR="005D03E4" w:rsidRPr="003404AC" w:rsidRDefault="005D03E4" w:rsidP="005D03E4">
      <w:pPr>
        <w:pStyle w:val="ListParagraph"/>
        <w:numPr>
          <w:ilvl w:val="0"/>
          <w:numId w:val="19"/>
        </w:numPr>
        <w:spacing w:after="200" w:line="288" w:lineRule="auto"/>
        <w:rPr>
          <w:rFonts w:cstheme="minorHAnsi"/>
          <w:color w:val="222222"/>
          <w:sz w:val="24"/>
          <w:szCs w:val="24"/>
          <w:shd w:val="clear" w:color="auto" w:fill="FFFFFF"/>
        </w:rPr>
      </w:pPr>
      <w:r w:rsidRPr="003404AC">
        <w:rPr>
          <w:rFonts w:cstheme="minorHAnsi"/>
          <w:color w:val="222222"/>
          <w:sz w:val="24"/>
          <w:szCs w:val="24"/>
          <w:shd w:val="clear" w:color="auto" w:fill="FFFFFF"/>
        </w:rPr>
        <w:t>The value of programs.  If the Evangelism objectives and aspirations are kept front and center in the continuation of a program, it can be a consistent, on-going</w:t>
      </w:r>
      <w:r w:rsidR="003404AC" w:rsidRPr="003404AC">
        <w:rPr>
          <w:rFonts w:cstheme="minorHAnsi"/>
          <w:color w:val="222222"/>
          <w:sz w:val="24"/>
          <w:szCs w:val="24"/>
          <w:shd w:val="clear" w:color="auto" w:fill="FFFFFF"/>
        </w:rPr>
        <w:t xml:space="preserve"> source of Evangelism in the life of a church.  The inherent danger: Difficult to close down a program once it has started—even if the Evangelism objectives have been abandoned. </w:t>
      </w:r>
    </w:p>
    <w:p w:rsidR="00DE2E47" w:rsidRPr="003404AC" w:rsidRDefault="007731F0" w:rsidP="00DE2E47">
      <w:pPr>
        <w:pStyle w:val="Heading1"/>
        <w:rPr>
          <w:rFonts w:asciiTheme="minorHAnsi" w:hAnsiTheme="minorHAnsi" w:cstheme="minorHAnsi"/>
          <w:sz w:val="32"/>
          <w:szCs w:val="32"/>
        </w:rPr>
      </w:pPr>
      <w:r w:rsidRPr="003404AC">
        <w:rPr>
          <w:rFonts w:asciiTheme="minorHAnsi" w:hAnsiTheme="minorHAnsi" w:cstheme="minorHAnsi"/>
          <w:sz w:val="32"/>
          <w:szCs w:val="32"/>
        </w:rPr>
        <w:t>Event:</w:t>
      </w:r>
    </w:p>
    <w:p w:rsidR="00DE2E47" w:rsidRDefault="007731F0" w:rsidP="00DE2E47">
      <w:pPr>
        <w:pStyle w:val="ListParagraph"/>
        <w:ind w:left="0"/>
        <w:rPr>
          <w:rFonts w:cstheme="minorHAnsi"/>
          <w:b/>
          <w:i/>
          <w:sz w:val="24"/>
          <w:szCs w:val="24"/>
        </w:rPr>
      </w:pPr>
      <w:r w:rsidRPr="003404AC">
        <w:rPr>
          <w:rFonts w:cstheme="minorHAnsi"/>
          <w:b/>
          <w:i/>
          <w:sz w:val="24"/>
          <w:szCs w:val="24"/>
        </w:rPr>
        <w:t xml:space="preserve">A one-time “happening” or organized gathering of people.  </w:t>
      </w:r>
    </w:p>
    <w:p w:rsidR="003404AC" w:rsidRDefault="003404AC" w:rsidP="003404AC">
      <w:pPr>
        <w:pStyle w:val="ListParagraph"/>
        <w:numPr>
          <w:ilvl w:val="0"/>
          <w:numId w:val="20"/>
        </w:numPr>
        <w:rPr>
          <w:rFonts w:cstheme="minorHAnsi"/>
          <w:sz w:val="24"/>
          <w:szCs w:val="24"/>
        </w:rPr>
      </w:pPr>
      <w:r>
        <w:rPr>
          <w:rFonts w:cstheme="minorHAnsi"/>
          <w:sz w:val="24"/>
          <w:szCs w:val="24"/>
        </w:rPr>
        <w:t>Unlike a “program,” events are short-term, (generally) one time, gatherings of people organized around an Evangelistic objective.</w:t>
      </w:r>
    </w:p>
    <w:p w:rsidR="003404AC" w:rsidRDefault="003404AC" w:rsidP="003404AC">
      <w:pPr>
        <w:pStyle w:val="ListParagraph"/>
        <w:numPr>
          <w:ilvl w:val="0"/>
          <w:numId w:val="20"/>
        </w:numPr>
        <w:rPr>
          <w:rFonts w:cstheme="minorHAnsi"/>
          <w:sz w:val="24"/>
          <w:szCs w:val="24"/>
        </w:rPr>
      </w:pPr>
      <w:r>
        <w:rPr>
          <w:rFonts w:cstheme="minorHAnsi"/>
          <w:sz w:val="24"/>
          <w:szCs w:val="24"/>
        </w:rPr>
        <w:t>Example: The Christmas Show.</w:t>
      </w:r>
    </w:p>
    <w:p w:rsidR="003404AC" w:rsidRDefault="003404AC" w:rsidP="003404AC">
      <w:pPr>
        <w:pStyle w:val="ListParagraph"/>
        <w:numPr>
          <w:ilvl w:val="0"/>
          <w:numId w:val="20"/>
        </w:numPr>
        <w:rPr>
          <w:rFonts w:cstheme="minorHAnsi"/>
          <w:sz w:val="24"/>
          <w:szCs w:val="24"/>
        </w:rPr>
      </w:pPr>
      <w:r>
        <w:rPr>
          <w:rFonts w:cstheme="minorHAnsi"/>
          <w:sz w:val="24"/>
          <w:szCs w:val="24"/>
        </w:rPr>
        <w:t>Example: Valentine’s Banquet.</w:t>
      </w:r>
    </w:p>
    <w:p w:rsidR="003404AC" w:rsidRDefault="003404AC" w:rsidP="003404AC">
      <w:pPr>
        <w:pStyle w:val="ListParagraph"/>
        <w:numPr>
          <w:ilvl w:val="0"/>
          <w:numId w:val="20"/>
        </w:numPr>
        <w:rPr>
          <w:rFonts w:cstheme="minorHAnsi"/>
          <w:sz w:val="24"/>
          <w:szCs w:val="24"/>
        </w:rPr>
      </w:pPr>
      <w:r>
        <w:rPr>
          <w:rFonts w:cstheme="minorHAnsi"/>
          <w:sz w:val="24"/>
          <w:szCs w:val="24"/>
        </w:rPr>
        <w:t>Example: Pine Wood Derby Contest.</w:t>
      </w:r>
    </w:p>
    <w:p w:rsidR="003404AC" w:rsidRPr="003404AC" w:rsidRDefault="003404AC" w:rsidP="003404AC">
      <w:pPr>
        <w:pStyle w:val="ListParagraph"/>
        <w:numPr>
          <w:ilvl w:val="0"/>
          <w:numId w:val="20"/>
        </w:numPr>
        <w:rPr>
          <w:rFonts w:cstheme="minorHAnsi"/>
          <w:sz w:val="24"/>
          <w:szCs w:val="24"/>
        </w:rPr>
      </w:pPr>
      <w:r>
        <w:rPr>
          <w:rFonts w:cstheme="minorHAnsi"/>
          <w:sz w:val="24"/>
          <w:szCs w:val="24"/>
        </w:rPr>
        <w:t>The strength of a well-executed, Evangelistic Event, is that it has the potential to impact “hard to reach” people groups.  It also does not ADD to our daily grind.  The event takes a lot of effort, but other than the follow-up, it is not an on-going concern.</w:t>
      </w:r>
    </w:p>
    <w:p w:rsidR="00DE2E47" w:rsidRPr="0033736D" w:rsidRDefault="00DE2E47" w:rsidP="00DE2E47">
      <w:pPr>
        <w:pStyle w:val="ListParagraph"/>
        <w:ind w:left="0"/>
        <w:rPr>
          <w:sz w:val="24"/>
          <w:szCs w:val="24"/>
        </w:rPr>
      </w:pPr>
    </w:p>
    <w:p w:rsidR="00DE2E47" w:rsidRPr="00637DCE" w:rsidRDefault="003404AC" w:rsidP="00DE2E47">
      <w:pPr>
        <w:pStyle w:val="Heading1"/>
        <w:rPr>
          <w:sz w:val="32"/>
          <w:szCs w:val="32"/>
        </w:rPr>
      </w:pPr>
      <w:r w:rsidRPr="00637DCE">
        <w:rPr>
          <w:sz w:val="32"/>
          <w:szCs w:val="32"/>
        </w:rPr>
        <w:t>Special Considerations:</w:t>
      </w:r>
    </w:p>
    <w:p w:rsidR="00DE2E47" w:rsidRDefault="00637DCE" w:rsidP="003404AC">
      <w:pPr>
        <w:pStyle w:val="ListParagraph"/>
        <w:numPr>
          <w:ilvl w:val="0"/>
          <w:numId w:val="21"/>
        </w:numPr>
        <w:rPr>
          <w:sz w:val="24"/>
          <w:szCs w:val="24"/>
        </w:rPr>
      </w:pPr>
      <w:r w:rsidRPr="00637DCE">
        <w:rPr>
          <w:b/>
          <w:sz w:val="24"/>
          <w:szCs w:val="24"/>
        </w:rPr>
        <w:t>Evangelistic Punch.</w:t>
      </w:r>
      <w:r>
        <w:rPr>
          <w:sz w:val="24"/>
          <w:szCs w:val="24"/>
        </w:rPr>
        <w:t xml:space="preserve">  As an E-Team we need to evaluate the Evangelistic “Punch” or effectiveness of each project, program and event.  This means careful consideration before the fact; and on-going evaluation after the fact.  Please note that not all projects, programs and events carry the same Evangelism potential.</w:t>
      </w:r>
    </w:p>
    <w:p w:rsidR="00637DCE" w:rsidRDefault="00637DCE" w:rsidP="00637DCE">
      <w:pPr>
        <w:pStyle w:val="ListParagraph"/>
        <w:rPr>
          <w:b/>
          <w:sz w:val="24"/>
          <w:szCs w:val="24"/>
        </w:rPr>
      </w:pPr>
    </w:p>
    <w:p w:rsidR="00637DCE" w:rsidRDefault="00637DCE" w:rsidP="00637DCE">
      <w:pPr>
        <w:pStyle w:val="ListParagraph"/>
        <w:rPr>
          <w:i/>
          <w:sz w:val="24"/>
          <w:szCs w:val="24"/>
        </w:rPr>
      </w:pPr>
      <w:r w:rsidRPr="00637DCE">
        <w:rPr>
          <w:sz w:val="24"/>
          <w:szCs w:val="24"/>
        </w:rPr>
        <w:t>Rate the following items on a scale of 1 to 5</w:t>
      </w:r>
      <w:r w:rsidRPr="00637DCE">
        <w:rPr>
          <w:i/>
          <w:sz w:val="24"/>
          <w:szCs w:val="24"/>
        </w:rPr>
        <w:t>.  (5 being the number of the highest Evangelism Potential)</w:t>
      </w:r>
      <w:r>
        <w:rPr>
          <w:i/>
          <w:sz w:val="24"/>
          <w:szCs w:val="24"/>
        </w:rPr>
        <w:t xml:space="preserve"> Please note that this is a totally subjective exercise.</w:t>
      </w:r>
    </w:p>
    <w:p w:rsidR="00637DCE" w:rsidRDefault="00637DCE" w:rsidP="00637DCE">
      <w:pPr>
        <w:pStyle w:val="ListParagraph"/>
        <w:numPr>
          <w:ilvl w:val="0"/>
          <w:numId w:val="22"/>
        </w:numPr>
        <w:rPr>
          <w:sz w:val="24"/>
          <w:szCs w:val="24"/>
        </w:rPr>
      </w:pPr>
      <w:r>
        <w:rPr>
          <w:sz w:val="24"/>
          <w:szCs w:val="24"/>
        </w:rPr>
        <w:t>A Church-Wide 70’s Disco Party.</w:t>
      </w:r>
    </w:p>
    <w:p w:rsidR="00637DCE" w:rsidRDefault="00637DCE" w:rsidP="00637DCE">
      <w:pPr>
        <w:pStyle w:val="ListParagraph"/>
        <w:numPr>
          <w:ilvl w:val="0"/>
          <w:numId w:val="22"/>
        </w:numPr>
        <w:rPr>
          <w:sz w:val="24"/>
          <w:szCs w:val="24"/>
        </w:rPr>
      </w:pPr>
      <w:r>
        <w:rPr>
          <w:sz w:val="24"/>
          <w:szCs w:val="24"/>
        </w:rPr>
        <w:t>A 70’s Disco Party in a Public Park.</w:t>
      </w:r>
    </w:p>
    <w:p w:rsidR="00637DCE" w:rsidRDefault="00637DCE" w:rsidP="00637DCE">
      <w:pPr>
        <w:pStyle w:val="ListParagraph"/>
        <w:numPr>
          <w:ilvl w:val="0"/>
          <w:numId w:val="22"/>
        </w:numPr>
        <w:rPr>
          <w:sz w:val="24"/>
          <w:szCs w:val="24"/>
        </w:rPr>
      </w:pPr>
      <w:r>
        <w:rPr>
          <w:sz w:val="24"/>
          <w:szCs w:val="24"/>
        </w:rPr>
        <w:lastRenderedPageBreak/>
        <w:t>Handing out tracts and Bibles in the mall.</w:t>
      </w:r>
    </w:p>
    <w:p w:rsidR="00637DCE" w:rsidRDefault="00637DCE" w:rsidP="00637DCE">
      <w:pPr>
        <w:pStyle w:val="ListParagraph"/>
        <w:numPr>
          <w:ilvl w:val="0"/>
          <w:numId w:val="22"/>
        </w:numPr>
        <w:rPr>
          <w:sz w:val="24"/>
          <w:szCs w:val="24"/>
        </w:rPr>
      </w:pPr>
      <w:r>
        <w:rPr>
          <w:sz w:val="24"/>
          <w:szCs w:val="24"/>
        </w:rPr>
        <w:t>The Christmas Show at our Church Campus.</w:t>
      </w:r>
    </w:p>
    <w:p w:rsidR="00637DCE" w:rsidRDefault="00637DCE" w:rsidP="00637DCE">
      <w:pPr>
        <w:pStyle w:val="ListParagraph"/>
        <w:numPr>
          <w:ilvl w:val="0"/>
          <w:numId w:val="22"/>
        </w:numPr>
        <w:rPr>
          <w:sz w:val="24"/>
          <w:szCs w:val="24"/>
        </w:rPr>
      </w:pPr>
      <w:r>
        <w:rPr>
          <w:sz w:val="24"/>
          <w:szCs w:val="24"/>
        </w:rPr>
        <w:t>The Christmas Show at the mall.</w:t>
      </w:r>
    </w:p>
    <w:p w:rsidR="00637DCE" w:rsidRDefault="00637DCE" w:rsidP="00637DCE">
      <w:pPr>
        <w:pStyle w:val="ListParagraph"/>
        <w:numPr>
          <w:ilvl w:val="0"/>
          <w:numId w:val="22"/>
        </w:numPr>
        <w:rPr>
          <w:sz w:val="24"/>
          <w:szCs w:val="24"/>
        </w:rPr>
      </w:pPr>
      <w:r>
        <w:rPr>
          <w:sz w:val="24"/>
          <w:szCs w:val="24"/>
        </w:rPr>
        <w:t>The Christmas Show in a Public Park.</w:t>
      </w:r>
    </w:p>
    <w:p w:rsidR="00637DCE" w:rsidRDefault="00637DCE" w:rsidP="00637DCE">
      <w:pPr>
        <w:pStyle w:val="ListParagraph"/>
        <w:numPr>
          <w:ilvl w:val="0"/>
          <w:numId w:val="22"/>
        </w:numPr>
        <w:rPr>
          <w:sz w:val="24"/>
          <w:szCs w:val="24"/>
        </w:rPr>
      </w:pPr>
      <w:r>
        <w:rPr>
          <w:sz w:val="24"/>
          <w:szCs w:val="24"/>
        </w:rPr>
        <w:t>A City-Wide Pine Wood Derby with Prizes for every age group.  (On BC Campus)</w:t>
      </w:r>
    </w:p>
    <w:p w:rsidR="00637DCE" w:rsidRDefault="0072364D" w:rsidP="00637DCE">
      <w:pPr>
        <w:pStyle w:val="ListParagraph"/>
        <w:numPr>
          <w:ilvl w:val="0"/>
          <w:numId w:val="22"/>
        </w:numPr>
        <w:rPr>
          <w:sz w:val="24"/>
          <w:szCs w:val="24"/>
        </w:rPr>
      </w:pPr>
      <w:r>
        <w:rPr>
          <w:sz w:val="24"/>
          <w:szCs w:val="24"/>
        </w:rPr>
        <w:t>Welcoming Team visiting people who just moved into our city.  (Gift Baskets)</w:t>
      </w:r>
    </w:p>
    <w:p w:rsidR="0072364D" w:rsidRDefault="0072364D" w:rsidP="00637DCE">
      <w:pPr>
        <w:pStyle w:val="ListParagraph"/>
        <w:numPr>
          <w:ilvl w:val="0"/>
          <w:numId w:val="22"/>
        </w:numPr>
        <w:rPr>
          <w:sz w:val="24"/>
          <w:szCs w:val="24"/>
        </w:rPr>
      </w:pPr>
      <w:r>
        <w:rPr>
          <w:sz w:val="24"/>
          <w:szCs w:val="24"/>
        </w:rPr>
        <w:t>A week long summer day camp for local children.  (On BC Campus)</w:t>
      </w:r>
    </w:p>
    <w:p w:rsidR="0072364D" w:rsidRDefault="0072364D" w:rsidP="00637DCE">
      <w:pPr>
        <w:pStyle w:val="ListParagraph"/>
        <w:numPr>
          <w:ilvl w:val="0"/>
          <w:numId w:val="22"/>
        </w:numPr>
        <w:rPr>
          <w:sz w:val="24"/>
          <w:szCs w:val="24"/>
        </w:rPr>
      </w:pPr>
      <w:r>
        <w:rPr>
          <w:sz w:val="24"/>
          <w:szCs w:val="24"/>
        </w:rPr>
        <w:t>Christmas Gifts for underprivileged children in Leander.</w:t>
      </w:r>
    </w:p>
    <w:p w:rsidR="0072364D" w:rsidRDefault="0072364D" w:rsidP="00637DCE">
      <w:pPr>
        <w:pStyle w:val="ListParagraph"/>
        <w:numPr>
          <w:ilvl w:val="0"/>
          <w:numId w:val="22"/>
        </w:numPr>
        <w:rPr>
          <w:sz w:val="24"/>
          <w:szCs w:val="24"/>
        </w:rPr>
      </w:pPr>
      <w:r>
        <w:rPr>
          <w:sz w:val="24"/>
          <w:szCs w:val="24"/>
        </w:rPr>
        <w:t>Christmas Caroling in Leander Neighborhoods.</w:t>
      </w:r>
    </w:p>
    <w:p w:rsidR="0072364D" w:rsidRDefault="0072364D" w:rsidP="00637DCE">
      <w:pPr>
        <w:pStyle w:val="ListParagraph"/>
        <w:numPr>
          <w:ilvl w:val="0"/>
          <w:numId w:val="22"/>
        </w:numPr>
        <w:rPr>
          <w:sz w:val="24"/>
          <w:szCs w:val="24"/>
        </w:rPr>
      </w:pPr>
      <w:r>
        <w:rPr>
          <w:sz w:val="24"/>
          <w:szCs w:val="24"/>
        </w:rPr>
        <w:t>Placing Door Hangers advertising our Church.</w:t>
      </w:r>
    </w:p>
    <w:p w:rsidR="0072364D" w:rsidRDefault="0072364D" w:rsidP="00637DCE">
      <w:pPr>
        <w:pStyle w:val="ListParagraph"/>
        <w:numPr>
          <w:ilvl w:val="0"/>
          <w:numId w:val="22"/>
        </w:numPr>
        <w:rPr>
          <w:sz w:val="24"/>
          <w:szCs w:val="24"/>
        </w:rPr>
      </w:pPr>
      <w:r>
        <w:rPr>
          <w:sz w:val="24"/>
          <w:szCs w:val="24"/>
        </w:rPr>
        <w:t>Bible Giveaway Project.</w:t>
      </w:r>
    </w:p>
    <w:p w:rsidR="0072364D" w:rsidRDefault="0072364D" w:rsidP="00637DCE">
      <w:pPr>
        <w:pStyle w:val="ListParagraph"/>
        <w:numPr>
          <w:ilvl w:val="0"/>
          <w:numId w:val="22"/>
        </w:numPr>
        <w:rPr>
          <w:sz w:val="24"/>
          <w:szCs w:val="24"/>
        </w:rPr>
      </w:pPr>
      <w:r>
        <w:rPr>
          <w:sz w:val="24"/>
          <w:szCs w:val="24"/>
        </w:rPr>
        <w:t>Scouting Program.</w:t>
      </w:r>
    </w:p>
    <w:p w:rsidR="0072364D" w:rsidRDefault="0072364D" w:rsidP="00637DCE">
      <w:pPr>
        <w:pStyle w:val="ListParagraph"/>
        <w:numPr>
          <w:ilvl w:val="0"/>
          <w:numId w:val="22"/>
        </w:numPr>
        <w:rPr>
          <w:sz w:val="24"/>
          <w:szCs w:val="24"/>
        </w:rPr>
      </w:pPr>
      <w:r>
        <w:rPr>
          <w:sz w:val="24"/>
          <w:szCs w:val="24"/>
        </w:rPr>
        <w:t xml:space="preserve">LatchKey Kids’ Program. </w:t>
      </w:r>
    </w:p>
    <w:p w:rsidR="0072364D" w:rsidRDefault="0072364D" w:rsidP="00637DCE">
      <w:pPr>
        <w:pStyle w:val="ListParagraph"/>
        <w:numPr>
          <w:ilvl w:val="0"/>
          <w:numId w:val="22"/>
        </w:numPr>
        <w:rPr>
          <w:sz w:val="24"/>
          <w:szCs w:val="24"/>
        </w:rPr>
      </w:pPr>
      <w:r>
        <w:rPr>
          <w:sz w:val="24"/>
          <w:szCs w:val="24"/>
        </w:rPr>
        <w:t>Elite Youth Choir of High Schoolers in area.  Trained to sing at events.</w:t>
      </w:r>
    </w:p>
    <w:p w:rsidR="0072364D" w:rsidRDefault="0072364D" w:rsidP="00637DCE">
      <w:pPr>
        <w:pStyle w:val="ListParagraph"/>
        <w:numPr>
          <w:ilvl w:val="0"/>
          <w:numId w:val="22"/>
        </w:numPr>
        <w:rPr>
          <w:sz w:val="24"/>
          <w:szCs w:val="24"/>
        </w:rPr>
      </w:pPr>
      <w:r>
        <w:rPr>
          <w:sz w:val="24"/>
          <w:szCs w:val="24"/>
        </w:rPr>
        <w:t>Bible Discussion Group at Starbucks.</w:t>
      </w:r>
    </w:p>
    <w:p w:rsidR="0072364D" w:rsidRDefault="0072364D" w:rsidP="00637DCE">
      <w:pPr>
        <w:pStyle w:val="ListParagraph"/>
        <w:numPr>
          <w:ilvl w:val="0"/>
          <w:numId w:val="22"/>
        </w:numPr>
        <w:rPr>
          <w:sz w:val="24"/>
          <w:szCs w:val="24"/>
        </w:rPr>
      </w:pPr>
      <w:r>
        <w:rPr>
          <w:sz w:val="24"/>
          <w:szCs w:val="24"/>
        </w:rPr>
        <w:t>City-Wide Easter Egg Hunt.</w:t>
      </w:r>
    </w:p>
    <w:p w:rsidR="0072364D" w:rsidRDefault="0072364D" w:rsidP="00637DCE">
      <w:pPr>
        <w:pStyle w:val="ListParagraph"/>
        <w:numPr>
          <w:ilvl w:val="0"/>
          <w:numId w:val="22"/>
        </w:numPr>
        <w:rPr>
          <w:sz w:val="24"/>
          <w:szCs w:val="24"/>
        </w:rPr>
      </w:pPr>
      <w:r>
        <w:rPr>
          <w:sz w:val="24"/>
          <w:szCs w:val="24"/>
        </w:rPr>
        <w:t>Worship DVD and Sermon Highlights placed for free in Public Places.</w:t>
      </w:r>
    </w:p>
    <w:p w:rsidR="0072364D" w:rsidRPr="00637DCE" w:rsidRDefault="0072364D" w:rsidP="00637DCE">
      <w:pPr>
        <w:pStyle w:val="ListParagraph"/>
        <w:numPr>
          <w:ilvl w:val="0"/>
          <w:numId w:val="22"/>
        </w:numPr>
        <w:rPr>
          <w:sz w:val="24"/>
          <w:szCs w:val="24"/>
        </w:rPr>
      </w:pPr>
      <w:r>
        <w:rPr>
          <w:sz w:val="24"/>
          <w:szCs w:val="24"/>
        </w:rPr>
        <w:t xml:space="preserve">Personal Testimonies placed on </w:t>
      </w:r>
      <w:r w:rsidR="007A1E6B">
        <w:rPr>
          <w:sz w:val="24"/>
          <w:szCs w:val="24"/>
        </w:rPr>
        <w:t>YouTube and Church Website.</w:t>
      </w:r>
    </w:p>
    <w:p w:rsidR="00637DCE" w:rsidRPr="00637DCE" w:rsidRDefault="00637DCE" w:rsidP="00637DCE">
      <w:pPr>
        <w:pStyle w:val="ListParagraph"/>
        <w:ind w:left="1440"/>
        <w:rPr>
          <w:i/>
          <w:sz w:val="24"/>
          <w:szCs w:val="24"/>
        </w:rPr>
      </w:pPr>
    </w:p>
    <w:p w:rsidR="00637DCE" w:rsidRDefault="00637DCE" w:rsidP="003404AC">
      <w:pPr>
        <w:pStyle w:val="ListParagraph"/>
        <w:numPr>
          <w:ilvl w:val="0"/>
          <w:numId w:val="21"/>
        </w:numPr>
        <w:rPr>
          <w:sz w:val="24"/>
          <w:szCs w:val="24"/>
        </w:rPr>
      </w:pPr>
      <w:r w:rsidRPr="007A1E6B">
        <w:rPr>
          <w:b/>
          <w:sz w:val="24"/>
          <w:szCs w:val="24"/>
        </w:rPr>
        <w:t>Leverage.</w:t>
      </w:r>
      <w:r w:rsidR="007A1E6B">
        <w:rPr>
          <w:sz w:val="24"/>
          <w:szCs w:val="24"/>
        </w:rPr>
        <w:t xml:space="preserve">  To maximize the impact and effectiveness of a project, program or event.  We must always consider every possible way to “leverage” the “things” that our E-Team chooses to take on.  Leverage squeezes out every last potential of what we do.  It is also where we generally fall short in Church Work.  </w:t>
      </w:r>
    </w:p>
    <w:p w:rsidR="007A1E6B" w:rsidRDefault="007A1E6B" w:rsidP="003404AC">
      <w:pPr>
        <w:pStyle w:val="ListParagraph"/>
        <w:numPr>
          <w:ilvl w:val="0"/>
          <w:numId w:val="21"/>
        </w:numPr>
        <w:rPr>
          <w:sz w:val="24"/>
          <w:szCs w:val="24"/>
        </w:rPr>
      </w:pPr>
      <w:r>
        <w:rPr>
          <w:b/>
          <w:sz w:val="24"/>
          <w:szCs w:val="24"/>
        </w:rPr>
        <w:t>Organization.</w:t>
      </w:r>
      <w:r>
        <w:rPr>
          <w:sz w:val="24"/>
          <w:szCs w:val="24"/>
        </w:rPr>
        <w:t xml:space="preserve">  Every project, program and/or event needs to have a well-defined organization—even if it is small.  We must be able to clearly articulate who is the Lead Person, and the role of each individual team member.</w:t>
      </w:r>
    </w:p>
    <w:p w:rsidR="00F93505" w:rsidRDefault="00F93505" w:rsidP="003404AC">
      <w:pPr>
        <w:pStyle w:val="ListParagraph"/>
        <w:numPr>
          <w:ilvl w:val="0"/>
          <w:numId w:val="21"/>
        </w:numPr>
        <w:rPr>
          <w:sz w:val="24"/>
          <w:szCs w:val="24"/>
        </w:rPr>
      </w:pPr>
      <w:r>
        <w:rPr>
          <w:b/>
          <w:sz w:val="24"/>
          <w:szCs w:val="24"/>
        </w:rPr>
        <w:t>Evangelism Objectives.</w:t>
      </w:r>
      <w:r>
        <w:rPr>
          <w:sz w:val="24"/>
          <w:szCs w:val="24"/>
        </w:rPr>
        <w:t xml:space="preserve">  Every project, program and/or event needs to have the Evangelism Objectives clearly understood and stated.</w:t>
      </w:r>
    </w:p>
    <w:p w:rsidR="007A1E6B" w:rsidRDefault="007A1E6B" w:rsidP="007A1E6B">
      <w:pPr>
        <w:rPr>
          <w:b/>
          <w:sz w:val="24"/>
          <w:szCs w:val="24"/>
        </w:rPr>
      </w:pPr>
      <w:r w:rsidRPr="00F93505">
        <w:rPr>
          <w:b/>
          <w:sz w:val="24"/>
          <w:szCs w:val="24"/>
        </w:rPr>
        <w:t>Wrap-up:</w:t>
      </w:r>
      <w:r w:rsidR="00F93505">
        <w:rPr>
          <w:b/>
          <w:sz w:val="24"/>
          <w:szCs w:val="24"/>
        </w:rPr>
        <w:t xml:space="preserve">  Next week we will get into the details of how to organize and put together a proposal for a project, program or event.  Essentially, we will be digging deeper into the details of tonight’s lesson.</w:t>
      </w:r>
    </w:p>
    <w:p w:rsidR="00F93505" w:rsidRDefault="00F93505" w:rsidP="007A1E6B">
      <w:pPr>
        <w:rPr>
          <w:b/>
          <w:sz w:val="24"/>
          <w:szCs w:val="24"/>
        </w:rPr>
      </w:pPr>
      <w:r>
        <w:rPr>
          <w:b/>
          <w:sz w:val="24"/>
          <w:szCs w:val="24"/>
        </w:rPr>
        <w:t xml:space="preserve">Assignment: </w:t>
      </w:r>
    </w:p>
    <w:p w:rsidR="008060C8" w:rsidRPr="0033736D" w:rsidRDefault="00F93505" w:rsidP="008060C8">
      <w:pPr>
        <w:pStyle w:val="ListParagraph"/>
        <w:numPr>
          <w:ilvl w:val="0"/>
          <w:numId w:val="24"/>
        </w:numPr>
        <w:rPr>
          <w:sz w:val="24"/>
          <w:szCs w:val="24"/>
        </w:rPr>
      </w:pPr>
      <w:r>
        <w:rPr>
          <w:b/>
          <w:sz w:val="24"/>
          <w:szCs w:val="24"/>
        </w:rPr>
        <w:t>Learn next verse in the Romans Road.</w:t>
      </w:r>
      <w:r w:rsidR="008060C8">
        <w:rPr>
          <w:b/>
          <w:sz w:val="24"/>
          <w:szCs w:val="24"/>
        </w:rPr>
        <w:t xml:space="preserve">  </w:t>
      </w:r>
      <w:r w:rsidR="008060C8" w:rsidRPr="008060C8">
        <w:rPr>
          <w:i/>
          <w:sz w:val="24"/>
          <w:szCs w:val="24"/>
        </w:rPr>
        <w:t>But God demonstrates His own love toward us, in that while we were still sinners, Christ died for us</w:t>
      </w:r>
      <w:r w:rsidR="008060C8" w:rsidRPr="0033736D">
        <w:rPr>
          <w:b/>
          <w:i/>
          <w:sz w:val="24"/>
          <w:szCs w:val="24"/>
        </w:rPr>
        <w:t>.</w:t>
      </w:r>
      <w:r w:rsidR="008060C8" w:rsidRPr="0033736D">
        <w:rPr>
          <w:sz w:val="24"/>
          <w:szCs w:val="24"/>
        </w:rPr>
        <w:t xml:space="preserve"> Romans 5:8 (NKJV)  </w:t>
      </w:r>
    </w:p>
    <w:p w:rsidR="00F93505" w:rsidRPr="00F93505" w:rsidRDefault="008060C8" w:rsidP="00F93505">
      <w:pPr>
        <w:pStyle w:val="ListParagraph"/>
        <w:numPr>
          <w:ilvl w:val="0"/>
          <w:numId w:val="23"/>
        </w:numPr>
        <w:rPr>
          <w:b/>
          <w:sz w:val="24"/>
          <w:szCs w:val="24"/>
        </w:rPr>
      </w:pPr>
      <w:r>
        <w:rPr>
          <w:b/>
          <w:sz w:val="24"/>
          <w:szCs w:val="24"/>
        </w:rPr>
        <w:t>Observe Sunday Morning Service and come up with every potential way of leveraging it for the purpose of Evangelism.</w:t>
      </w:r>
    </w:p>
    <w:p w:rsidR="007E3E43" w:rsidRPr="0033736D" w:rsidRDefault="007E3E43" w:rsidP="00DE2E47">
      <w:pPr>
        <w:rPr>
          <w:color w:val="000000" w:themeColor="text1"/>
          <w:sz w:val="24"/>
          <w:szCs w:val="24"/>
        </w:rPr>
      </w:pPr>
      <w:bookmarkStart w:id="0" w:name="_GoBack"/>
      <w:bookmarkEnd w:id="0"/>
    </w:p>
    <w:sectPr w:rsidR="007E3E43" w:rsidRPr="003373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126" w:rsidRDefault="004E6126" w:rsidP="00633CF2">
      <w:pPr>
        <w:spacing w:after="0" w:line="240" w:lineRule="auto"/>
      </w:pPr>
      <w:r>
        <w:separator/>
      </w:r>
    </w:p>
  </w:endnote>
  <w:endnote w:type="continuationSeparator" w:id="0">
    <w:p w:rsidR="004E6126" w:rsidRDefault="004E6126" w:rsidP="006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03694"/>
      <w:docPartObj>
        <w:docPartGallery w:val="Page Numbers (Bottom of Page)"/>
        <w:docPartUnique/>
      </w:docPartObj>
    </w:sdtPr>
    <w:sdtEndPr>
      <w:rPr>
        <w:noProof/>
      </w:rPr>
    </w:sdtEndPr>
    <w:sdtContent>
      <w:p w:rsidR="00633CF2" w:rsidRDefault="00633CF2">
        <w:pPr>
          <w:pStyle w:val="Footer"/>
          <w:jc w:val="center"/>
        </w:pPr>
        <w:r>
          <w:fldChar w:fldCharType="begin"/>
        </w:r>
        <w:r>
          <w:instrText xml:space="preserve"> PAGE   \* MERGEFORMAT </w:instrText>
        </w:r>
        <w:r>
          <w:fldChar w:fldCharType="separate"/>
        </w:r>
        <w:r w:rsidR="008060C8">
          <w:rPr>
            <w:noProof/>
          </w:rPr>
          <w:t>1</w:t>
        </w:r>
        <w:r>
          <w:rPr>
            <w:noProof/>
          </w:rPr>
          <w:fldChar w:fldCharType="end"/>
        </w:r>
      </w:p>
    </w:sdtContent>
  </w:sdt>
  <w:p w:rsidR="00633CF2" w:rsidRDefault="0063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126" w:rsidRDefault="004E6126" w:rsidP="00633CF2">
      <w:pPr>
        <w:spacing w:after="0" w:line="240" w:lineRule="auto"/>
      </w:pPr>
      <w:r>
        <w:separator/>
      </w:r>
    </w:p>
  </w:footnote>
  <w:footnote w:type="continuationSeparator" w:id="0">
    <w:p w:rsidR="004E6126" w:rsidRDefault="004E6126" w:rsidP="006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32E"/>
    <w:multiLevelType w:val="hybridMultilevel"/>
    <w:tmpl w:val="F8A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C4AB9"/>
    <w:multiLevelType w:val="hybridMultilevel"/>
    <w:tmpl w:val="A622D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F7AFD"/>
    <w:multiLevelType w:val="multilevel"/>
    <w:tmpl w:val="0D06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3165E"/>
    <w:multiLevelType w:val="hybridMultilevel"/>
    <w:tmpl w:val="D046B1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82CC1"/>
    <w:multiLevelType w:val="hybridMultilevel"/>
    <w:tmpl w:val="CDFCC2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738D0"/>
    <w:multiLevelType w:val="hybridMultilevel"/>
    <w:tmpl w:val="ED0208A2"/>
    <w:lvl w:ilvl="0" w:tplc="90C09D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D672B"/>
    <w:multiLevelType w:val="hybridMultilevel"/>
    <w:tmpl w:val="60AAE89E"/>
    <w:lvl w:ilvl="0" w:tplc="7F264A10">
      <w:start w:val="1"/>
      <w:numFmt w:val="decimal"/>
      <w:lvlText w:val="%1."/>
      <w:lvlJc w:val="left"/>
      <w:pPr>
        <w:ind w:left="180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B62342"/>
    <w:multiLevelType w:val="hybridMultilevel"/>
    <w:tmpl w:val="B30A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E458D"/>
    <w:multiLevelType w:val="hybridMultilevel"/>
    <w:tmpl w:val="0928C4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03BAB"/>
    <w:multiLevelType w:val="hybridMultilevel"/>
    <w:tmpl w:val="7A0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416D2"/>
    <w:multiLevelType w:val="hybridMultilevel"/>
    <w:tmpl w:val="70E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47409"/>
    <w:multiLevelType w:val="hybridMultilevel"/>
    <w:tmpl w:val="9B48BD20"/>
    <w:lvl w:ilvl="0" w:tplc="7F264A10">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91D5774"/>
    <w:multiLevelType w:val="hybridMultilevel"/>
    <w:tmpl w:val="877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E3CA4"/>
    <w:multiLevelType w:val="hybridMultilevel"/>
    <w:tmpl w:val="4354629E"/>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EC37491"/>
    <w:multiLevelType w:val="hybridMultilevel"/>
    <w:tmpl w:val="CF4C572A"/>
    <w:lvl w:ilvl="0" w:tplc="04090001">
      <w:start w:val="1"/>
      <w:numFmt w:val="bullet"/>
      <w:lvlText w:val=""/>
      <w:lvlJc w:val="left"/>
      <w:pPr>
        <w:ind w:left="720" w:hanging="360"/>
      </w:pPr>
      <w:rPr>
        <w:rFonts w:ascii="Symbol" w:hAnsi="Symbol" w:hint="default"/>
      </w:rPr>
    </w:lvl>
    <w:lvl w:ilvl="1" w:tplc="7F264A10">
      <w:start w:val="1"/>
      <w:numFmt w:val="decimal"/>
      <w:lvlText w:val="%2."/>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A0B28"/>
    <w:multiLevelType w:val="hybridMultilevel"/>
    <w:tmpl w:val="54A2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6E07C0"/>
    <w:multiLevelType w:val="hybridMultilevel"/>
    <w:tmpl w:val="0058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4363D"/>
    <w:multiLevelType w:val="hybridMultilevel"/>
    <w:tmpl w:val="DC8EE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C769A"/>
    <w:multiLevelType w:val="hybridMultilevel"/>
    <w:tmpl w:val="93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47324"/>
    <w:multiLevelType w:val="multilevel"/>
    <w:tmpl w:val="00B8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2155D5"/>
    <w:multiLevelType w:val="hybridMultilevel"/>
    <w:tmpl w:val="3006CE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E2DC0"/>
    <w:multiLevelType w:val="hybridMultilevel"/>
    <w:tmpl w:val="C2C4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1A6800"/>
    <w:multiLevelType w:val="hybridMultilevel"/>
    <w:tmpl w:val="2D1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466FD"/>
    <w:multiLevelType w:val="hybridMultilevel"/>
    <w:tmpl w:val="7830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4"/>
  </w:num>
  <w:num w:numId="6">
    <w:abstractNumId w:val="12"/>
  </w:num>
  <w:num w:numId="7">
    <w:abstractNumId w:val="11"/>
  </w:num>
  <w:num w:numId="8">
    <w:abstractNumId w:val="17"/>
  </w:num>
  <w:num w:numId="9">
    <w:abstractNumId w:val="10"/>
  </w:num>
  <w:num w:numId="10">
    <w:abstractNumId w:val="9"/>
  </w:num>
  <w:num w:numId="11">
    <w:abstractNumId w:val="19"/>
  </w:num>
  <w:num w:numId="12">
    <w:abstractNumId w:val="2"/>
  </w:num>
  <w:num w:numId="13">
    <w:abstractNumId w:val="3"/>
  </w:num>
  <w:num w:numId="14">
    <w:abstractNumId w:val="20"/>
  </w:num>
  <w:num w:numId="15">
    <w:abstractNumId w:val="4"/>
  </w:num>
  <w:num w:numId="16">
    <w:abstractNumId w:val="13"/>
  </w:num>
  <w:num w:numId="17">
    <w:abstractNumId w:val="7"/>
  </w:num>
  <w:num w:numId="18">
    <w:abstractNumId w:val="22"/>
  </w:num>
  <w:num w:numId="19">
    <w:abstractNumId w:val="21"/>
  </w:num>
  <w:num w:numId="20">
    <w:abstractNumId w:val="18"/>
  </w:num>
  <w:num w:numId="21">
    <w:abstractNumId w:val="23"/>
  </w:num>
  <w:num w:numId="22">
    <w:abstractNumId w:val="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C"/>
    <w:rsid w:val="00031194"/>
    <w:rsid w:val="00093C4D"/>
    <w:rsid w:val="000E4BBD"/>
    <w:rsid w:val="0010377B"/>
    <w:rsid w:val="001372DB"/>
    <w:rsid w:val="00155ECF"/>
    <w:rsid w:val="001D2556"/>
    <w:rsid w:val="001E57FC"/>
    <w:rsid w:val="001F463B"/>
    <w:rsid w:val="00254897"/>
    <w:rsid w:val="00283FF6"/>
    <w:rsid w:val="00290A5B"/>
    <w:rsid w:val="002D290B"/>
    <w:rsid w:val="003104A5"/>
    <w:rsid w:val="00316398"/>
    <w:rsid w:val="0033736D"/>
    <w:rsid w:val="003404AC"/>
    <w:rsid w:val="003B7A19"/>
    <w:rsid w:val="003C6CBD"/>
    <w:rsid w:val="004C0398"/>
    <w:rsid w:val="004E6126"/>
    <w:rsid w:val="004E7163"/>
    <w:rsid w:val="00576F59"/>
    <w:rsid w:val="005D03E4"/>
    <w:rsid w:val="00602530"/>
    <w:rsid w:val="00633CF2"/>
    <w:rsid w:val="00637DCE"/>
    <w:rsid w:val="0072364D"/>
    <w:rsid w:val="0075232C"/>
    <w:rsid w:val="007731F0"/>
    <w:rsid w:val="007A1E6B"/>
    <w:rsid w:val="007E3E43"/>
    <w:rsid w:val="007F0313"/>
    <w:rsid w:val="008060C8"/>
    <w:rsid w:val="0081385D"/>
    <w:rsid w:val="00844D7C"/>
    <w:rsid w:val="008A5C73"/>
    <w:rsid w:val="0097233C"/>
    <w:rsid w:val="0099479B"/>
    <w:rsid w:val="009C17FC"/>
    <w:rsid w:val="00A474A8"/>
    <w:rsid w:val="00B05D40"/>
    <w:rsid w:val="00B31F03"/>
    <w:rsid w:val="00BA7F86"/>
    <w:rsid w:val="00BC70DD"/>
    <w:rsid w:val="00C83E77"/>
    <w:rsid w:val="00CA26E3"/>
    <w:rsid w:val="00D0209B"/>
    <w:rsid w:val="00D26E24"/>
    <w:rsid w:val="00D4261C"/>
    <w:rsid w:val="00D77634"/>
    <w:rsid w:val="00DD3DC1"/>
    <w:rsid w:val="00DE2E47"/>
    <w:rsid w:val="00E3005D"/>
    <w:rsid w:val="00EC091B"/>
    <w:rsid w:val="00F12303"/>
    <w:rsid w:val="00F71980"/>
    <w:rsid w:val="00F9219C"/>
    <w:rsid w:val="00F93505"/>
    <w:rsid w:val="00FF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CC3E"/>
  <w15:chartTrackingRefBased/>
  <w15:docId w15:val="{32570AEB-7648-459B-BAB5-6A79304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E4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2C"/>
    <w:pPr>
      <w:ind w:left="720"/>
      <w:contextualSpacing/>
    </w:pPr>
  </w:style>
  <w:style w:type="character" w:customStyle="1" w:styleId="apple-converted-space">
    <w:name w:val="apple-converted-space"/>
    <w:basedOn w:val="DefaultParagraphFont"/>
    <w:rsid w:val="00633CF2"/>
  </w:style>
  <w:style w:type="character" w:styleId="Hyperlink">
    <w:name w:val="Hyperlink"/>
    <w:basedOn w:val="DefaultParagraphFont"/>
    <w:uiPriority w:val="99"/>
    <w:unhideWhenUsed/>
    <w:rsid w:val="00633CF2"/>
    <w:rPr>
      <w:color w:val="0000FF"/>
      <w:u w:val="single"/>
    </w:rPr>
  </w:style>
  <w:style w:type="paragraph" w:styleId="Header">
    <w:name w:val="header"/>
    <w:basedOn w:val="Normal"/>
    <w:link w:val="HeaderChar"/>
    <w:uiPriority w:val="99"/>
    <w:unhideWhenUsed/>
    <w:rsid w:val="0063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2"/>
  </w:style>
  <w:style w:type="paragraph" w:styleId="Footer">
    <w:name w:val="footer"/>
    <w:basedOn w:val="Normal"/>
    <w:link w:val="FooterChar"/>
    <w:uiPriority w:val="99"/>
    <w:unhideWhenUsed/>
    <w:rsid w:val="0063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2"/>
  </w:style>
  <w:style w:type="paragraph" w:styleId="BalloonText">
    <w:name w:val="Balloon Text"/>
    <w:basedOn w:val="Normal"/>
    <w:link w:val="BalloonTextChar"/>
    <w:uiPriority w:val="99"/>
    <w:semiHidden/>
    <w:unhideWhenUsed/>
    <w:rsid w:val="00F1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03"/>
    <w:rPr>
      <w:rFonts w:ascii="Segoe UI" w:hAnsi="Segoe UI" w:cs="Segoe UI"/>
      <w:sz w:val="18"/>
      <w:szCs w:val="18"/>
    </w:rPr>
  </w:style>
  <w:style w:type="paragraph" w:styleId="NormalWeb">
    <w:name w:val="Normal (Web)"/>
    <w:basedOn w:val="Normal"/>
    <w:uiPriority w:val="99"/>
    <w:semiHidden/>
    <w:unhideWhenUsed/>
    <w:rsid w:val="0009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2E47"/>
    <w:rPr>
      <w:rFonts w:asciiTheme="majorHAnsi" w:eastAsiaTheme="majorEastAsia" w:hAnsiTheme="majorHAnsi" w:cstheme="majorBidi"/>
      <w:color w:val="538135" w:themeColor="accent6" w:themeShade="BF"/>
      <w:sz w:val="40"/>
      <w:szCs w:val="40"/>
      <w:lang w:eastAsia="ja-JP"/>
    </w:rPr>
  </w:style>
  <w:style w:type="paragraph" w:styleId="Title">
    <w:name w:val="Title"/>
    <w:basedOn w:val="Normal"/>
    <w:next w:val="Normal"/>
    <w:link w:val="TitleChar"/>
    <w:uiPriority w:val="10"/>
    <w:qFormat/>
    <w:rsid w:val="00DE2E47"/>
    <w:pPr>
      <w:spacing w:after="0" w:line="240" w:lineRule="auto"/>
      <w:contextualSpacing/>
    </w:pPr>
    <w:rPr>
      <w:rFonts w:asciiTheme="majorHAnsi" w:eastAsiaTheme="majorEastAsia" w:hAnsiTheme="majorHAnsi" w:cstheme="majorBidi"/>
      <w:color w:val="262626" w:themeColor="text1" w:themeTint="D9"/>
      <w:spacing w:val="-15"/>
      <w:sz w:val="96"/>
      <w:szCs w:val="96"/>
      <w:lang w:eastAsia="ja-JP"/>
    </w:rPr>
  </w:style>
  <w:style w:type="character" w:customStyle="1" w:styleId="TitleChar">
    <w:name w:val="Title Char"/>
    <w:basedOn w:val="DefaultParagraphFont"/>
    <w:link w:val="Title"/>
    <w:uiPriority w:val="10"/>
    <w:rsid w:val="00DE2E47"/>
    <w:rPr>
      <w:rFonts w:asciiTheme="majorHAnsi" w:eastAsiaTheme="majorEastAsia" w:hAnsiTheme="majorHAnsi" w:cstheme="majorBidi"/>
      <w:color w:val="262626" w:themeColor="text1" w:themeTint="D9"/>
      <w:spacing w:val="-15"/>
      <w:sz w:val="96"/>
      <w:szCs w:val="96"/>
      <w:lang w:eastAsia="ja-JP"/>
    </w:rPr>
  </w:style>
  <w:style w:type="character" w:customStyle="1" w:styleId="poetry2">
    <w:name w:val="poetry2"/>
    <w:basedOn w:val="DefaultParagraphFont"/>
    <w:rsid w:val="0081385D"/>
  </w:style>
  <w:style w:type="character" w:customStyle="1" w:styleId="jesuswords">
    <w:name w:val="jesuswords"/>
    <w:basedOn w:val="DefaultParagraphFont"/>
    <w:rsid w:val="004E7163"/>
  </w:style>
  <w:style w:type="character" w:customStyle="1" w:styleId="ind">
    <w:name w:val="ind"/>
    <w:basedOn w:val="DefaultParagraphFont"/>
    <w:rsid w:val="004E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6161">
      <w:bodyDiv w:val="1"/>
      <w:marLeft w:val="0"/>
      <w:marRight w:val="0"/>
      <w:marTop w:val="0"/>
      <w:marBottom w:val="0"/>
      <w:divBdr>
        <w:top w:val="none" w:sz="0" w:space="0" w:color="auto"/>
        <w:left w:val="none" w:sz="0" w:space="0" w:color="auto"/>
        <w:bottom w:val="none" w:sz="0" w:space="0" w:color="auto"/>
        <w:right w:val="none" w:sz="0" w:space="0" w:color="auto"/>
      </w:divBdr>
    </w:div>
    <w:div w:id="544610487">
      <w:bodyDiv w:val="1"/>
      <w:marLeft w:val="0"/>
      <w:marRight w:val="0"/>
      <w:marTop w:val="0"/>
      <w:marBottom w:val="0"/>
      <w:divBdr>
        <w:top w:val="none" w:sz="0" w:space="0" w:color="auto"/>
        <w:left w:val="none" w:sz="0" w:space="0" w:color="auto"/>
        <w:bottom w:val="none" w:sz="0" w:space="0" w:color="auto"/>
        <w:right w:val="none" w:sz="0" w:space="0" w:color="auto"/>
      </w:divBdr>
    </w:div>
    <w:div w:id="1654485923">
      <w:bodyDiv w:val="1"/>
      <w:marLeft w:val="0"/>
      <w:marRight w:val="0"/>
      <w:marTop w:val="0"/>
      <w:marBottom w:val="0"/>
      <w:divBdr>
        <w:top w:val="none" w:sz="0" w:space="0" w:color="auto"/>
        <w:left w:val="none" w:sz="0" w:space="0" w:color="auto"/>
        <w:bottom w:val="none" w:sz="0" w:space="0" w:color="auto"/>
        <w:right w:val="none" w:sz="0" w:space="0" w:color="auto"/>
      </w:divBdr>
    </w:div>
    <w:div w:id="20073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5</cp:revision>
  <cp:lastPrinted>2016-09-28T20:32:00Z</cp:lastPrinted>
  <dcterms:created xsi:type="dcterms:W3CDTF">2016-10-12T02:16:00Z</dcterms:created>
  <dcterms:modified xsi:type="dcterms:W3CDTF">2016-10-12T16:08:00Z</dcterms:modified>
</cp:coreProperties>
</file>