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71ED2" w14:textId="7DBABCAC" w:rsidR="00B13D27" w:rsidRPr="00224D16" w:rsidRDefault="006851B4">
      <w:pPr>
        <w:rPr>
          <w:rFonts w:cstheme="minorHAnsi"/>
          <w:b/>
          <w:sz w:val="24"/>
          <w:szCs w:val="24"/>
        </w:rPr>
      </w:pPr>
      <w:r w:rsidRPr="00224D16">
        <w:rPr>
          <w:rFonts w:cstheme="minorHAnsi"/>
          <w:b/>
          <w:sz w:val="24"/>
          <w:szCs w:val="24"/>
        </w:rPr>
        <w:t xml:space="preserve">Discussion Guide for </w:t>
      </w:r>
      <w:r w:rsidR="00DF1BB0">
        <w:rPr>
          <w:rFonts w:cstheme="minorHAnsi"/>
          <w:b/>
          <w:sz w:val="24"/>
          <w:szCs w:val="24"/>
        </w:rPr>
        <w:t xml:space="preserve">Community </w:t>
      </w:r>
      <w:r w:rsidRPr="00224D16">
        <w:rPr>
          <w:rFonts w:cstheme="minorHAnsi"/>
          <w:b/>
          <w:sz w:val="24"/>
          <w:szCs w:val="24"/>
        </w:rPr>
        <w:t>Groups</w:t>
      </w:r>
    </w:p>
    <w:p w14:paraId="30286288" w14:textId="4DC4E28D" w:rsidR="006851B4" w:rsidRPr="00224D16" w:rsidRDefault="00B27E7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Living for Christ in a Secular World – </w:t>
      </w:r>
      <w:r w:rsidR="0087686E">
        <w:rPr>
          <w:rFonts w:cstheme="minorHAnsi"/>
          <w:b/>
          <w:sz w:val="24"/>
          <w:szCs w:val="24"/>
        </w:rPr>
        <w:t>Truth</w:t>
      </w:r>
    </w:p>
    <w:p w14:paraId="278340B9" w14:textId="2BCDA9C7" w:rsidR="006851B4" w:rsidRPr="00224D16" w:rsidRDefault="006851B4">
      <w:pPr>
        <w:rPr>
          <w:rFonts w:cstheme="minorHAnsi"/>
          <w:b/>
          <w:sz w:val="24"/>
          <w:szCs w:val="24"/>
        </w:rPr>
      </w:pPr>
      <w:r w:rsidRPr="00224D16">
        <w:rPr>
          <w:rFonts w:cstheme="minorHAnsi"/>
          <w:b/>
          <w:sz w:val="24"/>
          <w:szCs w:val="24"/>
        </w:rPr>
        <w:t>Icebreakers:</w:t>
      </w:r>
    </w:p>
    <w:p w14:paraId="0BF6F902" w14:textId="18772598" w:rsidR="006851B4" w:rsidRPr="00224D16" w:rsidRDefault="00476BE2" w:rsidP="006851B4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How would you feel about</w:t>
      </w:r>
      <w:r w:rsidR="0087686E">
        <w:rPr>
          <w:rFonts w:cstheme="minorHAnsi"/>
          <w:sz w:val="24"/>
          <w:szCs w:val="24"/>
        </w:rPr>
        <w:t xml:space="preserve"> surround</w:t>
      </w:r>
      <w:r>
        <w:rPr>
          <w:rFonts w:cstheme="minorHAnsi"/>
          <w:sz w:val="24"/>
          <w:szCs w:val="24"/>
        </w:rPr>
        <w:t>ing</w:t>
      </w:r>
      <w:r w:rsidR="0087686E">
        <w:rPr>
          <w:rFonts w:cstheme="minorHAnsi"/>
          <w:sz w:val="24"/>
          <w:szCs w:val="24"/>
        </w:rPr>
        <w:t xml:space="preserve"> yourself with friends who </w:t>
      </w:r>
      <w:r>
        <w:rPr>
          <w:rFonts w:cstheme="minorHAnsi"/>
          <w:sz w:val="24"/>
          <w:szCs w:val="24"/>
        </w:rPr>
        <w:t>lie to you?</w:t>
      </w:r>
    </w:p>
    <w:p w14:paraId="658D97E2" w14:textId="61F6256B" w:rsidR="006851B4" w:rsidRPr="00224D16" w:rsidRDefault="00476BE2" w:rsidP="006851B4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How would you define the idea of a “white lie?”  (</w:t>
      </w:r>
      <w:proofErr w:type="gramStart"/>
      <w:r>
        <w:rPr>
          <w:rFonts w:cstheme="minorHAnsi"/>
          <w:sz w:val="24"/>
          <w:szCs w:val="24"/>
        </w:rPr>
        <w:t>Is</w:t>
      </w:r>
      <w:proofErr w:type="gramEnd"/>
      <w:r>
        <w:rPr>
          <w:rFonts w:cstheme="minorHAnsi"/>
          <w:sz w:val="24"/>
          <w:szCs w:val="24"/>
        </w:rPr>
        <w:t xml:space="preserve"> a white lie a lie?)</w:t>
      </w:r>
    </w:p>
    <w:p w14:paraId="41C389FB" w14:textId="75AAE6D7" w:rsidR="006851B4" w:rsidRPr="00224D16" w:rsidRDefault="00476BE2" w:rsidP="006851B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When do you think that the use of hyperbole crosses the line and becomes a lie?  (Is there a proper use for hyperbole?)</w:t>
      </w:r>
    </w:p>
    <w:p w14:paraId="4AFF5EF9" w14:textId="367F971E" w:rsidR="006104D3" w:rsidRPr="0087686E" w:rsidRDefault="00661232" w:rsidP="006104D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61232">
        <w:rPr>
          <w:rFonts w:cstheme="minorHAnsi"/>
          <w:b/>
          <w:bCs/>
          <w:iCs/>
          <w:sz w:val="24"/>
          <w:szCs w:val="24"/>
        </w:rPr>
        <w:t xml:space="preserve">Read the following passage: </w:t>
      </w:r>
      <w:r w:rsidR="0087686E" w:rsidRPr="0087686E">
        <w:rPr>
          <w:rFonts w:eastAsia="Times New Roman" w:cstheme="minorHAnsi"/>
          <w:b/>
          <w:bCs/>
          <w:sz w:val="24"/>
          <w:szCs w:val="24"/>
        </w:rPr>
        <w:t xml:space="preserve">John 17:9-23 (NKJV) </w:t>
      </w:r>
      <w:proofErr w:type="gramStart"/>
      <w:r w:rsidR="0087686E" w:rsidRPr="0087686E">
        <w:rPr>
          <w:rFonts w:eastAsia="Times New Roman" w:cstheme="minorHAnsi"/>
          <w:color w:val="000000"/>
          <w:sz w:val="24"/>
          <w:szCs w:val="24"/>
          <w:vertAlign w:val="superscript"/>
        </w:rPr>
        <w:t xml:space="preserve">9 </w:t>
      </w:r>
      <w:r w:rsidR="0087686E" w:rsidRPr="0087686E">
        <w:rPr>
          <w:rFonts w:eastAsia="Times New Roman" w:cstheme="minorHAnsi"/>
          <w:sz w:val="24"/>
          <w:szCs w:val="24"/>
        </w:rPr>
        <w:t> I</w:t>
      </w:r>
      <w:proofErr w:type="gramEnd"/>
      <w:r w:rsidR="0087686E" w:rsidRPr="0087686E">
        <w:rPr>
          <w:rFonts w:eastAsia="Times New Roman" w:cstheme="minorHAnsi"/>
          <w:sz w:val="24"/>
          <w:szCs w:val="24"/>
        </w:rPr>
        <w:t xml:space="preserve"> pray for them. I do not pray for the world but for those whom You have given Me, for they are Yours. </w:t>
      </w:r>
      <w:proofErr w:type="gramStart"/>
      <w:r w:rsidR="0087686E" w:rsidRPr="0087686E">
        <w:rPr>
          <w:rFonts w:eastAsia="Times New Roman" w:cstheme="minorHAnsi"/>
          <w:color w:val="000000"/>
          <w:sz w:val="24"/>
          <w:szCs w:val="24"/>
          <w:vertAlign w:val="superscript"/>
        </w:rPr>
        <w:t xml:space="preserve">10 </w:t>
      </w:r>
      <w:r w:rsidR="0087686E" w:rsidRPr="0087686E">
        <w:rPr>
          <w:rFonts w:eastAsia="Times New Roman" w:cstheme="minorHAnsi"/>
          <w:sz w:val="24"/>
          <w:szCs w:val="24"/>
        </w:rPr>
        <w:t> And</w:t>
      </w:r>
      <w:proofErr w:type="gramEnd"/>
      <w:r w:rsidR="0087686E" w:rsidRPr="0087686E">
        <w:rPr>
          <w:rFonts w:eastAsia="Times New Roman" w:cstheme="minorHAnsi"/>
          <w:sz w:val="24"/>
          <w:szCs w:val="24"/>
        </w:rPr>
        <w:t xml:space="preserve"> all Mine are Yours, and Yours are Mine, and I am glorified in them. </w:t>
      </w:r>
      <w:proofErr w:type="gramStart"/>
      <w:r w:rsidR="0087686E" w:rsidRPr="0087686E">
        <w:rPr>
          <w:rFonts w:eastAsia="Times New Roman" w:cstheme="minorHAnsi"/>
          <w:color w:val="000000"/>
          <w:sz w:val="24"/>
          <w:szCs w:val="24"/>
          <w:vertAlign w:val="superscript"/>
        </w:rPr>
        <w:t xml:space="preserve">11 </w:t>
      </w:r>
      <w:r w:rsidR="0087686E" w:rsidRPr="0087686E">
        <w:rPr>
          <w:rFonts w:eastAsia="Times New Roman" w:cstheme="minorHAnsi"/>
          <w:sz w:val="24"/>
          <w:szCs w:val="24"/>
        </w:rPr>
        <w:t> Now</w:t>
      </w:r>
      <w:proofErr w:type="gramEnd"/>
      <w:r w:rsidR="0087686E" w:rsidRPr="0087686E">
        <w:rPr>
          <w:rFonts w:eastAsia="Times New Roman" w:cstheme="minorHAnsi"/>
          <w:sz w:val="24"/>
          <w:szCs w:val="24"/>
        </w:rPr>
        <w:t xml:space="preserve"> I am no longer in the world, but these are in the world, and I come to You. </w:t>
      </w:r>
      <w:proofErr w:type="gramStart"/>
      <w:r w:rsidR="0087686E" w:rsidRPr="0087686E">
        <w:rPr>
          <w:rFonts w:eastAsia="Times New Roman" w:cstheme="minorHAnsi"/>
          <w:sz w:val="24"/>
          <w:szCs w:val="24"/>
        </w:rPr>
        <w:t>Holy Father,</w:t>
      </w:r>
      <w:proofErr w:type="gramEnd"/>
      <w:r w:rsidR="0087686E" w:rsidRPr="0087686E">
        <w:rPr>
          <w:rFonts w:eastAsia="Times New Roman" w:cstheme="minorHAnsi"/>
          <w:sz w:val="24"/>
          <w:szCs w:val="24"/>
        </w:rPr>
        <w:t xml:space="preserve"> keep through Your name those whom You have given Me, that they may be one as We </w:t>
      </w:r>
      <w:r w:rsidR="0087686E" w:rsidRPr="0087686E">
        <w:rPr>
          <w:rFonts w:eastAsia="Times New Roman" w:cstheme="minorHAnsi"/>
          <w:i/>
          <w:iCs/>
          <w:sz w:val="24"/>
          <w:szCs w:val="24"/>
        </w:rPr>
        <w:t>are.</w:t>
      </w:r>
      <w:r w:rsidR="0087686E" w:rsidRPr="0087686E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="0087686E" w:rsidRPr="0087686E">
        <w:rPr>
          <w:rFonts w:eastAsia="Times New Roman" w:cstheme="minorHAnsi"/>
          <w:color w:val="000000"/>
          <w:sz w:val="24"/>
          <w:szCs w:val="24"/>
          <w:vertAlign w:val="superscript"/>
        </w:rPr>
        <w:t xml:space="preserve">12 </w:t>
      </w:r>
      <w:r w:rsidR="0087686E" w:rsidRPr="0087686E">
        <w:rPr>
          <w:rFonts w:eastAsia="Times New Roman" w:cstheme="minorHAnsi"/>
          <w:sz w:val="24"/>
          <w:szCs w:val="24"/>
        </w:rPr>
        <w:t> While</w:t>
      </w:r>
      <w:proofErr w:type="gramEnd"/>
      <w:r w:rsidR="0087686E" w:rsidRPr="0087686E">
        <w:rPr>
          <w:rFonts w:eastAsia="Times New Roman" w:cstheme="minorHAnsi"/>
          <w:sz w:val="24"/>
          <w:szCs w:val="24"/>
        </w:rPr>
        <w:t xml:space="preserve"> I was with them in the world, I kept them in Your name. Those whom You gave Me I have kept; and none of them is lost except the son of perdition, that the Scripture might be fulfilled. </w:t>
      </w:r>
      <w:proofErr w:type="gramStart"/>
      <w:r w:rsidR="0087686E" w:rsidRPr="0087686E">
        <w:rPr>
          <w:rFonts w:eastAsia="Times New Roman" w:cstheme="minorHAnsi"/>
          <w:color w:val="000000"/>
          <w:sz w:val="24"/>
          <w:szCs w:val="24"/>
          <w:vertAlign w:val="superscript"/>
        </w:rPr>
        <w:t xml:space="preserve">13 </w:t>
      </w:r>
      <w:r w:rsidR="0087686E" w:rsidRPr="0087686E">
        <w:rPr>
          <w:rFonts w:eastAsia="Times New Roman" w:cstheme="minorHAnsi"/>
          <w:sz w:val="24"/>
          <w:szCs w:val="24"/>
        </w:rPr>
        <w:t> But</w:t>
      </w:r>
      <w:proofErr w:type="gramEnd"/>
      <w:r w:rsidR="0087686E" w:rsidRPr="0087686E">
        <w:rPr>
          <w:rFonts w:eastAsia="Times New Roman" w:cstheme="minorHAnsi"/>
          <w:sz w:val="24"/>
          <w:szCs w:val="24"/>
        </w:rPr>
        <w:t xml:space="preserve"> now I come to You, and these things I speak in the world, that they may have My joy fulfilled in themselves. </w:t>
      </w:r>
      <w:proofErr w:type="gramStart"/>
      <w:r w:rsidR="0087686E" w:rsidRPr="0087686E">
        <w:rPr>
          <w:rFonts w:eastAsia="Times New Roman" w:cstheme="minorHAnsi"/>
          <w:color w:val="000000"/>
          <w:sz w:val="24"/>
          <w:szCs w:val="24"/>
          <w:vertAlign w:val="superscript"/>
        </w:rPr>
        <w:t xml:space="preserve">14 </w:t>
      </w:r>
      <w:r w:rsidR="0087686E" w:rsidRPr="0087686E">
        <w:rPr>
          <w:rFonts w:eastAsia="Times New Roman" w:cstheme="minorHAnsi"/>
          <w:sz w:val="24"/>
          <w:szCs w:val="24"/>
        </w:rPr>
        <w:t> I</w:t>
      </w:r>
      <w:proofErr w:type="gramEnd"/>
      <w:r w:rsidR="0087686E" w:rsidRPr="0087686E">
        <w:rPr>
          <w:rFonts w:eastAsia="Times New Roman" w:cstheme="minorHAnsi"/>
          <w:sz w:val="24"/>
          <w:szCs w:val="24"/>
        </w:rPr>
        <w:t xml:space="preserve"> have given them Your word; and the world has hated them because they are not of the world, just as I am not of the world. </w:t>
      </w:r>
      <w:proofErr w:type="gramStart"/>
      <w:r w:rsidR="0087686E" w:rsidRPr="0087686E">
        <w:rPr>
          <w:rFonts w:eastAsia="Times New Roman" w:cstheme="minorHAnsi"/>
          <w:color w:val="000000"/>
          <w:sz w:val="24"/>
          <w:szCs w:val="24"/>
          <w:vertAlign w:val="superscript"/>
        </w:rPr>
        <w:t xml:space="preserve">15 </w:t>
      </w:r>
      <w:r w:rsidR="0087686E" w:rsidRPr="0087686E">
        <w:rPr>
          <w:rFonts w:eastAsia="Times New Roman" w:cstheme="minorHAnsi"/>
          <w:sz w:val="24"/>
          <w:szCs w:val="24"/>
        </w:rPr>
        <w:t> I</w:t>
      </w:r>
      <w:proofErr w:type="gramEnd"/>
      <w:r w:rsidR="0087686E" w:rsidRPr="0087686E">
        <w:rPr>
          <w:rFonts w:eastAsia="Times New Roman" w:cstheme="minorHAnsi"/>
          <w:sz w:val="24"/>
          <w:szCs w:val="24"/>
        </w:rPr>
        <w:t xml:space="preserve"> do not pray that You should take them out of the world, but that You should keep them from the evil one. </w:t>
      </w:r>
      <w:proofErr w:type="gramStart"/>
      <w:r w:rsidR="0087686E" w:rsidRPr="0087686E">
        <w:rPr>
          <w:rFonts w:eastAsia="Times New Roman" w:cstheme="minorHAnsi"/>
          <w:color w:val="000000"/>
          <w:sz w:val="24"/>
          <w:szCs w:val="24"/>
          <w:vertAlign w:val="superscript"/>
        </w:rPr>
        <w:t xml:space="preserve">16 </w:t>
      </w:r>
      <w:r w:rsidR="0087686E" w:rsidRPr="0087686E">
        <w:rPr>
          <w:rFonts w:eastAsia="Times New Roman" w:cstheme="minorHAnsi"/>
          <w:sz w:val="24"/>
          <w:szCs w:val="24"/>
        </w:rPr>
        <w:t> They</w:t>
      </w:r>
      <w:proofErr w:type="gramEnd"/>
      <w:r w:rsidR="0087686E" w:rsidRPr="0087686E">
        <w:rPr>
          <w:rFonts w:eastAsia="Times New Roman" w:cstheme="minorHAnsi"/>
          <w:sz w:val="24"/>
          <w:szCs w:val="24"/>
        </w:rPr>
        <w:t xml:space="preserve"> are not of the world, just as I am not of the world. </w:t>
      </w:r>
      <w:proofErr w:type="gramStart"/>
      <w:r w:rsidR="0087686E" w:rsidRPr="0087686E">
        <w:rPr>
          <w:rFonts w:eastAsia="Times New Roman" w:cstheme="minorHAnsi"/>
          <w:color w:val="000000"/>
          <w:sz w:val="24"/>
          <w:szCs w:val="24"/>
          <w:vertAlign w:val="superscript"/>
        </w:rPr>
        <w:t xml:space="preserve">17 </w:t>
      </w:r>
      <w:r w:rsidR="0087686E" w:rsidRPr="0087686E">
        <w:rPr>
          <w:rFonts w:eastAsia="Times New Roman" w:cstheme="minorHAnsi"/>
          <w:sz w:val="24"/>
          <w:szCs w:val="24"/>
        </w:rPr>
        <w:t> Sanctify</w:t>
      </w:r>
      <w:proofErr w:type="gramEnd"/>
      <w:r w:rsidR="0087686E" w:rsidRPr="0087686E">
        <w:rPr>
          <w:rFonts w:eastAsia="Times New Roman" w:cstheme="minorHAnsi"/>
          <w:sz w:val="24"/>
          <w:szCs w:val="24"/>
        </w:rPr>
        <w:t xml:space="preserve"> them by Your truth. Your word is truth. </w:t>
      </w:r>
      <w:proofErr w:type="gramStart"/>
      <w:r w:rsidR="0087686E" w:rsidRPr="0087686E">
        <w:rPr>
          <w:rFonts w:eastAsia="Times New Roman" w:cstheme="minorHAnsi"/>
          <w:color w:val="000000"/>
          <w:sz w:val="24"/>
          <w:szCs w:val="24"/>
          <w:vertAlign w:val="superscript"/>
        </w:rPr>
        <w:t xml:space="preserve">18 </w:t>
      </w:r>
      <w:r w:rsidR="0087686E" w:rsidRPr="0087686E">
        <w:rPr>
          <w:rFonts w:eastAsia="Times New Roman" w:cstheme="minorHAnsi"/>
          <w:sz w:val="24"/>
          <w:szCs w:val="24"/>
        </w:rPr>
        <w:t> As</w:t>
      </w:r>
      <w:proofErr w:type="gramEnd"/>
      <w:r w:rsidR="0087686E" w:rsidRPr="0087686E">
        <w:rPr>
          <w:rFonts w:eastAsia="Times New Roman" w:cstheme="minorHAnsi"/>
          <w:sz w:val="24"/>
          <w:szCs w:val="24"/>
        </w:rPr>
        <w:t xml:space="preserve"> You sent Me into the world, I also have sent them into the world. </w:t>
      </w:r>
      <w:proofErr w:type="gramStart"/>
      <w:r w:rsidR="0087686E" w:rsidRPr="0087686E">
        <w:rPr>
          <w:rFonts w:eastAsia="Times New Roman" w:cstheme="minorHAnsi"/>
          <w:color w:val="000000"/>
          <w:sz w:val="24"/>
          <w:szCs w:val="24"/>
          <w:vertAlign w:val="superscript"/>
        </w:rPr>
        <w:t xml:space="preserve">19 </w:t>
      </w:r>
      <w:r w:rsidR="0087686E" w:rsidRPr="0087686E">
        <w:rPr>
          <w:rFonts w:eastAsia="Times New Roman" w:cstheme="minorHAnsi"/>
          <w:sz w:val="24"/>
          <w:szCs w:val="24"/>
        </w:rPr>
        <w:t> And</w:t>
      </w:r>
      <w:proofErr w:type="gramEnd"/>
      <w:r w:rsidR="0087686E" w:rsidRPr="0087686E">
        <w:rPr>
          <w:rFonts w:eastAsia="Times New Roman" w:cstheme="minorHAnsi"/>
          <w:sz w:val="24"/>
          <w:szCs w:val="24"/>
        </w:rPr>
        <w:t xml:space="preserve"> for their sakes I sanctify Myself, that they also may be sanctified by the truth. </w:t>
      </w:r>
      <w:r w:rsidR="0087686E" w:rsidRPr="0087686E">
        <w:rPr>
          <w:rFonts w:eastAsia="Times New Roman" w:cstheme="minorHAnsi"/>
          <w:color w:val="000000"/>
          <w:sz w:val="24"/>
          <w:szCs w:val="24"/>
          <w:vertAlign w:val="superscript"/>
        </w:rPr>
        <w:t xml:space="preserve">20 </w:t>
      </w:r>
      <w:r w:rsidR="0087686E" w:rsidRPr="0087686E">
        <w:rPr>
          <w:rFonts w:eastAsia="Times New Roman" w:cstheme="minorHAnsi"/>
          <w:sz w:val="24"/>
          <w:szCs w:val="24"/>
        </w:rPr>
        <w:t> </w:t>
      </w:r>
      <w:bookmarkStart w:id="0" w:name="_Hlk22921596"/>
      <w:r w:rsidR="0087686E" w:rsidRPr="0087686E">
        <w:rPr>
          <w:rFonts w:eastAsia="Times New Roman" w:cstheme="minorHAnsi"/>
          <w:sz w:val="24"/>
          <w:szCs w:val="24"/>
        </w:rPr>
        <w:t xml:space="preserve">"I do not pray for these alone, but also for those who will believe in Me through their word; </w:t>
      </w:r>
      <w:r w:rsidR="0087686E" w:rsidRPr="0087686E">
        <w:rPr>
          <w:rFonts w:eastAsia="Times New Roman" w:cstheme="minorHAnsi"/>
          <w:color w:val="000000"/>
          <w:sz w:val="24"/>
          <w:szCs w:val="24"/>
          <w:vertAlign w:val="superscript"/>
        </w:rPr>
        <w:t xml:space="preserve">21 </w:t>
      </w:r>
      <w:r w:rsidR="0087686E" w:rsidRPr="0087686E">
        <w:rPr>
          <w:rFonts w:eastAsia="Times New Roman" w:cstheme="minorHAnsi"/>
          <w:sz w:val="24"/>
          <w:szCs w:val="24"/>
        </w:rPr>
        <w:t xml:space="preserve"> that they all may be one, as You, Father, </w:t>
      </w:r>
      <w:r w:rsidR="0087686E" w:rsidRPr="0087686E">
        <w:rPr>
          <w:rFonts w:eastAsia="Times New Roman" w:cstheme="minorHAnsi"/>
          <w:i/>
          <w:iCs/>
          <w:sz w:val="24"/>
          <w:szCs w:val="24"/>
        </w:rPr>
        <w:t>are</w:t>
      </w:r>
      <w:r w:rsidR="0087686E" w:rsidRPr="0087686E">
        <w:rPr>
          <w:rFonts w:eastAsia="Times New Roman" w:cstheme="minorHAnsi"/>
          <w:sz w:val="24"/>
          <w:szCs w:val="24"/>
        </w:rPr>
        <w:t xml:space="preserve"> in Me, and I in You; that they also may be one in Us, that the world may believe that You sent Me. </w:t>
      </w:r>
      <w:r w:rsidR="0087686E" w:rsidRPr="0087686E">
        <w:rPr>
          <w:rFonts w:eastAsia="Times New Roman" w:cstheme="minorHAnsi"/>
          <w:color w:val="000000"/>
          <w:sz w:val="24"/>
          <w:szCs w:val="24"/>
          <w:vertAlign w:val="superscript"/>
        </w:rPr>
        <w:t xml:space="preserve">22 </w:t>
      </w:r>
      <w:r w:rsidR="0087686E" w:rsidRPr="0087686E">
        <w:rPr>
          <w:rFonts w:eastAsia="Times New Roman" w:cstheme="minorHAnsi"/>
          <w:sz w:val="24"/>
          <w:szCs w:val="24"/>
        </w:rPr>
        <w:t xml:space="preserve"> And the glory which You gave Me I have given them, that they may be one just as We are one: </w:t>
      </w:r>
      <w:r w:rsidR="0087686E" w:rsidRPr="0087686E">
        <w:rPr>
          <w:rFonts w:eastAsia="Times New Roman" w:cstheme="minorHAnsi"/>
          <w:color w:val="000000"/>
          <w:sz w:val="24"/>
          <w:szCs w:val="24"/>
          <w:vertAlign w:val="superscript"/>
        </w:rPr>
        <w:t xml:space="preserve">23 </w:t>
      </w:r>
      <w:r w:rsidR="0087686E" w:rsidRPr="0087686E">
        <w:rPr>
          <w:rFonts w:eastAsia="Times New Roman" w:cstheme="minorHAnsi"/>
          <w:sz w:val="24"/>
          <w:szCs w:val="24"/>
        </w:rPr>
        <w:t> I in them, and You in Me; that they may be made perfect in one, and that the world may know that You have sent Me, and have loved them as You have loved Me.</w:t>
      </w:r>
    </w:p>
    <w:bookmarkEnd w:id="0"/>
    <w:p w14:paraId="66BA759E" w14:textId="58763C97" w:rsidR="006851B4" w:rsidRDefault="006851B4" w:rsidP="006851B4"/>
    <w:p w14:paraId="4403F561" w14:textId="73F1CA2C" w:rsidR="00661232" w:rsidRDefault="00661232" w:rsidP="006851B4">
      <w:pPr>
        <w:rPr>
          <w:i/>
          <w:iCs/>
          <w:sz w:val="24"/>
          <w:szCs w:val="24"/>
        </w:rPr>
      </w:pPr>
      <w:r w:rsidRPr="00661232">
        <w:rPr>
          <w:b/>
          <w:bCs/>
        </w:rPr>
        <w:t>Background:</w:t>
      </w:r>
      <w:r>
        <w:rPr>
          <w:b/>
          <w:bCs/>
        </w:rPr>
        <w:t xml:space="preserve"> </w:t>
      </w:r>
      <w:r w:rsidR="00476BE2" w:rsidRPr="00476BE2">
        <w:rPr>
          <w:rFonts w:eastAsia="Times New Roman" w:cstheme="minorHAnsi"/>
          <w:i/>
          <w:iCs/>
          <w:sz w:val="24"/>
          <w:szCs w:val="24"/>
        </w:rPr>
        <w:t>Jesus has just shared His last supper with His disciples.  Judas is already in the process of betraying Jesus to the Jewish Leaders.  Jesus</w:t>
      </w:r>
      <w:r w:rsidR="00476BE2">
        <w:rPr>
          <w:rFonts w:eastAsia="Times New Roman" w:cstheme="minorHAnsi"/>
          <w:i/>
          <w:iCs/>
          <w:sz w:val="24"/>
          <w:szCs w:val="24"/>
        </w:rPr>
        <w:t xml:space="preserve"> takes His disciples into the </w:t>
      </w:r>
      <w:r w:rsidR="00476BE2" w:rsidRPr="00476BE2">
        <w:rPr>
          <w:rFonts w:eastAsia="Times New Roman" w:cstheme="minorHAnsi"/>
          <w:i/>
          <w:iCs/>
          <w:sz w:val="24"/>
          <w:szCs w:val="24"/>
        </w:rPr>
        <w:t>Garden of Gethsemane</w:t>
      </w:r>
      <w:r w:rsidR="00476BE2">
        <w:rPr>
          <w:rFonts w:eastAsia="Times New Roman" w:cstheme="minorHAnsi"/>
          <w:i/>
          <w:iCs/>
          <w:sz w:val="24"/>
          <w:szCs w:val="24"/>
        </w:rPr>
        <w:t xml:space="preserve"> to “watch” and pray with Him.  In a matter of a few hours, Jesus will be arrested and put on trial.  In the meantime, Jesus</w:t>
      </w:r>
      <w:r w:rsidR="00476BE2" w:rsidRPr="00476BE2">
        <w:rPr>
          <w:rFonts w:eastAsia="Times New Roman" w:cstheme="minorHAnsi"/>
          <w:i/>
          <w:iCs/>
          <w:sz w:val="24"/>
          <w:szCs w:val="24"/>
        </w:rPr>
        <w:t xml:space="preserve"> is praying for His disciples.</w:t>
      </w:r>
    </w:p>
    <w:p w14:paraId="0F725831" w14:textId="34F33F5C" w:rsidR="00661232" w:rsidRDefault="00661232" w:rsidP="006851B4">
      <w:r w:rsidRPr="00661232">
        <w:rPr>
          <w:b/>
          <w:bCs/>
          <w:sz w:val="24"/>
          <w:szCs w:val="24"/>
        </w:rPr>
        <w:t>Verse</w:t>
      </w:r>
      <w:r w:rsidR="00476BE2">
        <w:rPr>
          <w:b/>
          <w:bCs/>
          <w:sz w:val="24"/>
          <w:szCs w:val="24"/>
        </w:rPr>
        <w:t>s</w:t>
      </w:r>
      <w:r w:rsidR="000A3710">
        <w:rPr>
          <w:b/>
          <w:bCs/>
          <w:sz w:val="24"/>
          <w:szCs w:val="24"/>
        </w:rPr>
        <w:t xml:space="preserve"> </w:t>
      </w:r>
      <w:r w:rsidR="002F100A">
        <w:rPr>
          <w:b/>
          <w:bCs/>
          <w:sz w:val="24"/>
          <w:szCs w:val="24"/>
        </w:rPr>
        <w:t>9</w:t>
      </w:r>
      <w:r w:rsidR="00476BE2">
        <w:rPr>
          <w:b/>
          <w:bCs/>
          <w:sz w:val="24"/>
          <w:szCs w:val="24"/>
        </w:rPr>
        <w:t>-12</w:t>
      </w:r>
      <w:r w:rsidRPr="00661232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476BE2" w:rsidRPr="0087686E">
        <w:rPr>
          <w:rFonts w:eastAsia="Times New Roman" w:cstheme="minorHAnsi"/>
          <w:sz w:val="24"/>
          <w:szCs w:val="24"/>
        </w:rPr>
        <w:t> </w:t>
      </w:r>
      <w:r w:rsidR="00476BE2" w:rsidRPr="00476BE2">
        <w:rPr>
          <w:rFonts w:eastAsia="Times New Roman" w:cstheme="minorHAnsi"/>
          <w:b/>
          <w:bCs/>
          <w:i/>
          <w:iCs/>
          <w:sz w:val="24"/>
          <w:szCs w:val="24"/>
        </w:rPr>
        <w:t>I pray for them. I do not pray for the world but for those whom You have given Me, for they are Yours. And all Mine are Yours, and Yours are Mine, and I am glorified in them.</w:t>
      </w:r>
      <w:r w:rsidR="00476BE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r w:rsidR="00476BE2" w:rsidRPr="00476BE2">
        <w:rPr>
          <w:rFonts w:eastAsia="Times New Roman" w:cstheme="minorHAnsi"/>
          <w:b/>
          <w:bCs/>
          <w:i/>
          <w:iCs/>
          <w:sz w:val="24"/>
          <w:szCs w:val="24"/>
        </w:rPr>
        <w:t xml:space="preserve"> Now I am no longer in the world, but these are in the world, and I come to You. </w:t>
      </w:r>
      <w:proofErr w:type="gramStart"/>
      <w:r w:rsidR="00476BE2" w:rsidRPr="00476BE2">
        <w:rPr>
          <w:rFonts w:eastAsia="Times New Roman" w:cstheme="minorHAnsi"/>
          <w:b/>
          <w:bCs/>
          <w:i/>
          <w:iCs/>
          <w:sz w:val="24"/>
          <w:szCs w:val="24"/>
        </w:rPr>
        <w:t>Holy Father,</w:t>
      </w:r>
      <w:proofErr w:type="gramEnd"/>
      <w:r w:rsidR="00476BE2" w:rsidRPr="00476BE2">
        <w:rPr>
          <w:rFonts w:eastAsia="Times New Roman" w:cstheme="minorHAnsi"/>
          <w:b/>
          <w:bCs/>
          <w:i/>
          <w:iCs/>
          <w:sz w:val="24"/>
          <w:szCs w:val="24"/>
        </w:rPr>
        <w:t xml:space="preserve"> keep through Your name those whom You have given Me, that they may be one as We are.</w:t>
      </w:r>
      <w:r w:rsidR="00476BE2" w:rsidRPr="00476BE2">
        <w:rPr>
          <w:rFonts w:eastAsia="Times New Roman" w:cstheme="minorHAnsi"/>
          <w:b/>
          <w:bCs/>
          <w:i/>
          <w:iCs/>
          <w:color w:val="000000"/>
          <w:sz w:val="24"/>
          <w:szCs w:val="24"/>
          <w:vertAlign w:val="superscript"/>
        </w:rPr>
        <w:t xml:space="preserve"> </w:t>
      </w:r>
      <w:r w:rsidR="00476BE2" w:rsidRPr="00476BE2">
        <w:rPr>
          <w:rFonts w:eastAsia="Times New Roman" w:cstheme="minorHAnsi"/>
          <w:b/>
          <w:bCs/>
          <w:i/>
          <w:iCs/>
          <w:sz w:val="24"/>
          <w:szCs w:val="24"/>
        </w:rPr>
        <w:t> </w:t>
      </w:r>
      <w:proofErr w:type="gramStart"/>
      <w:r w:rsidR="00476BE2" w:rsidRPr="00476BE2">
        <w:rPr>
          <w:rFonts w:eastAsia="Times New Roman" w:cstheme="minorHAnsi"/>
          <w:b/>
          <w:bCs/>
          <w:i/>
          <w:iCs/>
          <w:sz w:val="24"/>
          <w:szCs w:val="24"/>
        </w:rPr>
        <w:t>While</w:t>
      </w:r>
      <w:proofErr w:type="gramEnd"/>
      <w:r w:rsidR="00476BE2" w:rsidRPr="00476BE2">
        <w:rPr>
          <w:rFonts w:eastAsia="Times New Roman" w:cstheme="minorHAnsi"/>
          <w:b/>
          <w:bCs/>
          <w:i/>
          <w:iCs/>
          <w:sz w:val="24"/>
          <w:szCs w:val="24"/>
        </w:rPr>
        <w:t xml:space="preserve"> I was with them in the world, I kept them in Your name. Those whom You gave Me I have kept; and none of them is lost except the son of perdition, that the Scripture might be fulfilled.</w:t>
      </w:r>
    </w:p>
    <w:p w14:paraId="6DCA7791" w14:textId="55F536EF" w:rsidR="00661232" w:rsidRDefault="00476BE2" w:rsidP="0066123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What do you think Jesus meant when He said, “I am glorified in them?”  (The “them” He is referring to would include all followers of Christ)</w:t>
      </w:r>
    </w:p>
    <w:p w14:paraId="7C8E2F0C" w14:textId="6F794E92" w:rsidR="000A3710" w:rsidRDefault="00685504" w:rsidP="0066123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sounds as if the actions of Judas were preordained; Do you think Judas would have been restored if he had turned back to Christ?</w:t>
      </w:r>
    </w:p>
    <w:p w14:paraId="1D089011" w14:textId="7554496F" w:rsidR="000A3710" w:rsidRDefault="00685504" w:rsidP="0066123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it about the “world” that makes it so challenging to live for Christ?</w:t>
      </w:r>
    </w:p>
    <w:p w14:paraId="4E5BCAF5" w14:textId="3285EB34" w:rsidR="00FF26E4" w:rsidRDefault="00FF26E4" w:rsidP="00FF26E4">
      <w:pPr>
        <w:pStyle w:val="ListParagraph"/>
        <w:rPr>
          <w:rFonts w:cstheme="minorHAnsi"/>
          <w:sz w:val="24"/>
          <w:szCs w:val="24"/>
        </w:rPr>
      </w:pPr>
    </w:p>
    <w:p w14:paraId="24E4A0F1" w14:textId="326BF863" w:rsidR="00DA5A5B" w:rsidRDefault="000A3710" w:rsidP="00DA5A5B">
      <w:r w:rsidRPr="000A3710">
        <w:rPr>
          <w:b/>
          <w:bCs/>
          <w:sz w:val="24"/>
          <w:szCs w:val="24"/>
        </w:rPr>
        <w:t>Verse 1</w:t>
      </w:r>
      <w:r w:rsidR="00685504">
        <w:rPr>
          <w:b/>
          <w:bCs/>
          <w:sz w:val="24"/>
          <w:szCs w:val="24"/>
        </w:rPr>
        <w:t>3-19</w:t>
      </w:r>
      <w:r w:rsidR="00DA5A5B" w:rsidRPr="000A3710">
        <w:rPr>
          <w:b/>
          <w:bCs/>
          <w:sz w:val="24"/>
          <w:szCs w:val="24"/>
        </w:rPr>
        <w:t>:</w:t>
      </w:r>
      <w:r w:rsidR="00DA5A5B">
        <w:t xml:space="preserve"> </w:t>
      </w:r>
      <w:r w:rsidR="00685504" w:rsidRPr="00685504">
        <w:rPr>
          <w:rFonts w:eastAsia="Times New Roman" w:cstheme="minorHAnsi"/>
          <w:b/>
          <w:bCs/>
          <w:i/>
          <w:iCs/>
          <w:sz w:val="24"/>
          <w:szCs w:val="24"/>
        </w:rPr>
        <w:t xml:space="preserve">But now I come to You, and these things I speak in the world, that they may have My joy fulfilled in themselves. </w:t>
      </w:r>
      <w:proofErr w:type="gramStart"/>
      <w:r w:rsidR="00685504" w:rsidRPr="00685504">
        <w:rPr>
          <w:rFonts w:eastAsia="Times New Roman" w:cstheme="minorHAnsi"/>
          <w:b/>
          <w:bCs/>
          <w:i/>
          <w:iCs/>
          <w:color w:val="000000"/>
          <w:sz w:val="24"/>
          <w:szCs w:val="24"/>
          <w:vertAlign w:val="superscript"/>
        </w:rPr>
        <w:t xml:space="preserve">14 </w:t>
      </w:r>
      <w:r w:rsidR="00685504" w:rsidRPr="00685504">
        <w:rPr>
          <w:rFonts w:eastAsia="Times New Roman" w:cstheme="minorHAnsi"/>
          <w:b/>
          <w:bCs/>
          <w:i/>
          <w:iCs/>
          <w:sz w:val="24"/>
          <w:szCs w:val="24"/>
        </w:rPr>
        <w:t> I</w:t>
      </w:r>
      <w:proofErr w:type="gramEnd"/>
      <w:r w:rsidR="00685504" w:rsidRPr="00685504">
        <w:rPr>
          <w:rFonts w:eastAsia="Times New Roman" w:cstheme="minorHAnsi"/>
          <w:b/>
          <w:bCs/>
          <w:i/>
          <w:iCs/>
          <w:sz w:val="24"/>
          <w:szCs w:val="24"/>
        </w:rPr>
        <w:t xml:space="preserve"> have given them Your word; and the world has hated them because they are not of the world, just as I am not of the world. </w:t>
      </w:r>
      <w:proofErr w:type="gramStart"/>
      <w:r w:rsidR="00685504" w:rsidRPr="00685504">
        <w:rPr>
          <w:rFonts w:eastAsia="Times New Roman" w:cstheme="minorHAnsi"/>
          <w:b/>
          <w:bCs/>
          <w:i/>
          <w:iCs/>
          <w:color w:val="000000"/>
          <w:sz w:val="24"/>
          <w:szCs w:val="24"/>
          <w:vertAlign w:val="superscript"/>
        </w:rPr>
        <w:t xml:space="preserve">15 </w:t>
      </w:r>
      <w:r w:rsidR="00685504" w:rsidRPr="00685504">
        <w:rPr>
          <w:rFonts w:eastAsia="Times New Roman" w:cstheme="minorHAnsi"/>
          <w:b/>
          <w:bCs/>
          <w:i/>
          <w:iCs/>
          <w:sz w:val="24"/>
          <w:szCs w:val="24"/>
        </w:rPr>
        <w:t> I</w:t>
      </w:r>
      <w:proofErr w:type="gramEnd"/>
      <w:r w:rsidR="00685504" w:rsidRPr="00685504">
        <w:rPr>
          <w:rFonts w:eastAsia="Times New Roman" w:cstheme="minorHAnsi"/>
          <w:b/>
          <w:bCs/>
          <w:i/>
          <w:iCs/>
          <w:sz w:val="24"/>
          <w:szCs w:val="24"/>
        </w:rPr>
        <w:t xml:space="preserve"> do not pray that You should take them out of the world, but that You should keep them from the evil one. </w:t>
      </w:r>
      <w:proofErr w:type="gramStart"/>
      <w:r w:rsidR="00685504" w:rsidRPr="00685504">
        <w:rPr>
          <w:rFonts w:eastAsia="Times New Roman" w:cstheme="minorHAnsi"/>
          <w:b/>
          <w:bCs/>
          <w:i/>
          <w:iCs/>
          <w:color w:val="000000"/>
          <w:sz w:val="24"/>
          <w:szCs w:val="24"/>
          <w:vertAlign w:val="superscript"/>
        </w:rPr>
        <w:t xml:space="preserve">16 </w:t>
      </w:r>
      <w:r w:rsidR="00685504" w:rsidRPr="00685504">
        <w:rPr>
          <w:rFonts w:eastAsia="Times New Roman" w:cstheme="minorHAnsi"/>
          <w:b/>
          <w:bCs/>
          <w:i/>
          <w:iCs/>
          <w:sz w:val="24"/>
          <w:szCs w:val="24"/>
        </w:rPr>
        <w:t> They</w:t>
      </w:r>
      <w:proofErr w:type="gramEnd"/>
      <w:r w:rsidR="00685504" w:rsidRPr="00685504">
        <w:rPr>
          <w:rFonts w:eastAsia="Times New Roman" w:cstheme="minorHAnsi"/>
          <w:b/>
          <w:bCs/>
          <w:i/>
          <w:iCs/>
          <w:sz w:val="24"/>
          <w:szCs w:val="24"/>
        </w:rPr>
        <w:t xml:space="preserve"> are not of the world, just as I am not of the world. </w:t>
      </w:r>
      <w:proofErr w:type="gramStart"/>
      <w:r w:rsidR="00685504" w:rsidRPr="00685504">
        <w:rPr>
          <w:rFonts w:eastAsia="Times New Roman" w:cstheme="minorHAnsi"/>
          <w:b/>
          <w:bCs/>
          <w:i/>
          <w:iCs/>
          <w:color w:val="000000"/>
          <w:sz w:val="24"/>
          <w:szCs w:val="24"/>
          <w:vertAlign w:val="superscript"/>
        </w:rPr>
        <w:t xml:space="preserve">17 </w:t>
      </w:r>
      <w:r w:rsidR="00685504" w:rsidRPr="00685504">
        <w:rPr>
          <w:rFonts w:eastAsia="Times New Roman" w:cstheme="minorHAnsi"/>
          <w:b/>
          <w:bCs/>
          <w:i/>
          <w:iCs/>
          <w:sz w:val="24"/>
          <w:szCs w:val="24"/>
        </w:rPr>
        <w:t> Sanctify</w:t>
      </w:r>
      <w:proofErr w:type="gramEnd"/>
      <w:r w:rsidR="00685504" w:rsidRPr="00685504">
        <w:rPr>
          <w:rFonts w:eastAsia="Times New Roman" w:cstheme="minorHAnsi"/>
          <w:b/>
          <w:bCs/>
          <w:i/>
          <w:iCs/>
          <w:sz w:val="24"/>
          <w:szCs w:val="24"/>
        </w:rPr>
        <w:t xml:space="preserve"> them by Your truth. Your word is truth. </w:t>
      </w:r>
      <w:proofErr w:type="gramStart"/>
      <w:r w:rsidR="00685504" w:rsidRPr="00685504">
        <w:rPr>
          <w:rFonts w:eastAsia="Times New Roman" w:cstheme="minorHAnsi"/>
          <w:b/>
          <w:bCs/>
          <w:i/>
          <w:iCs/>
          <w:color w:val="000000"/>
          <w:sz w:val="24"/>
          <w:szCs w:val="24"/>
          <w:vertAlign w:val="superscript"/>
        </w:rPr>
        <w:t xml:space="preserve">18 </w:t>
      </w:r>
      <w:r w:rsidR="00685504" w:rsidRPr="00685504">
        <w:rPr>
          <w:rFonts w:eastAsia="Times New Roman" w:cstheme="minorHAnsi"/>
          <w:b/>
          <w:bCs/>
          <w:i/>
          <w:iCs/>
          <w:sz w:val="24"/>
          <w:szCs w:val="24"/>
        </w:rPr>
        <w:t> As</w:t>
      </w:r>
      <w:proofErr w:type="gramEnd"/>
      <w:r w:rsidR="00685504" w:rsidRPr="00685504">
        <w:rPr>
          <w:rFonts w:eastAsia="Times New Roman" w:cstheme="minorHAnsi"/>
          <w:b/>
          <w:bCs/>
          <w:i/>
          <w:iCs/>
          <w:sz w:val="24"/>
          <w:szCs w:val="24"/>
        </w:rPr>
        <w:t xml:space="preserve"> You sent Me into the world, I also have sent them into the world. </w:t>
      </w:r>
      <w:proofErr w:type="gramStart"/>
      <w:r w:rsidR="00685504" w:rsidRPr="00685504">
        <w:rPr>
          <w:rFonts w:eastAsia="Times New Roman" w:cstheme="minorHAnsi"/>
          <w:b/>
          <w:bCs/>
          <w:i/>
          <w:iCs/>
          <w:color w:val="000000"/>
          <w:sz w:val="24"/>
          <w:szCs w:val="24"/>
          <w:vertAlign w:val="superscript"/>
        </w:rPr>
        <w:t xml:space="preserve">19 </w:t>
      </w:r>
      <w:r w:rsidR="00685504" w:rsidRPr="00685504">
        <w:rPr>
          <w:rFonts w:eastAsia="Times New Roman" w:cstheme="minorHAnsi"/>
          <w:b/>
          <w:bCs/>
          <w:i/>
          <w:iCs/>
          <w:sz w:val="24"/>
          <w:szCs w:val="24"/>
        </w:rPr>
        <w:t> And</w:t>
      </w:r>
      <w:proofErr w:type="gramEnd"/>
      <w:r w:rsidR="00685504" w:rsidRPr="00685504">
        <w:rPr>
          <w:rFonts w:eastAsia="Times New Roman" w:cstheme="minorHAnsi"/>
          <w:b/>
          <w:bCs/>
          <w:i/>
          <w:iCs/>
          <w:sz w:val="24"/>
          <w:szCs w:val="24"/>
        </w:rPr>
        <w:t xml:space="preserve"> for their sakes I sanctify Myself, that they also may be sanctified by the truth.</w:t>
      </w:r>
    </w:p>
    <w:p w14:paraId="122FB44C" w14:textId="0051A6F6" w:rsidR="00FF26E4" w:rsidRDefault="00685504" w:rsidP="00FF26E4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do you think Jesus was referring to when He prayed, “I have given them Your word?”</w:t>
      </w:r>
    </w:p>
    <w:p w14:paraId="1B294DD4" w14:textId="6AF387AF" w:rsidR="00FD4B2B" w:rsidRDefault="00685504" w:rsidP="00FF26E4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Jesus says that “we” are not of this world, so what does it mean to be “in” the world, but not “of” the world?  (What’s the difference?)</w:t>
      </w:r>
    </w:p>
    <w:p w14:paraId="1BA947C7" w14:textId="3434CE74" w:rsidR="00685504" w:rsidRDefault="00685504" w:rsidP="00FF26E4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Jesus referred to the concept of sanctification.  (What does it mean to be sanctified?)</w:t>
      </w:r>
    </w:p>
    <w:p w14:paraId="68E116C6" w14:textId="5152D6C6" w:rsidR="00685504" w:rsidRDefault="00685504" w:rsidP="00FF26E4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does the truth </w:t>
      </w:r>
      <w:proofErr w:type="gramStart"/>
      <w:r>
        <w:rPr>
          <w:rFonts w:cstheme="minorHAnsi"/>
          <w:sz w:val="24"/>
          <w:szCs w:val="24"/>
        </w:rPr>
        <w:t>actually sanctify</w:t>
      </w:r>
      <w:proofErr w:type="gramEnd"/>
      <w:r>
        <w:rPr>
          <w:rFonts w:cstheme="minorHAnsi"/>
          <w:sz w:val="24"/>
          <w:szCs w:val="24"/>
        </w:rPr>
        <w:t xml:space="preserve"> us?</w:t>
      </w:r>
      <w:r w:rsidR="00871FDE">
        <w:rPr>
          <w:rFonts w:cstheme="minorHAnsi"/>
          <w:sz w:val="24"/>
          <w:szCs w:val="24"/>
        </w:rPr>
        <w:t xml:space="preserve">  (How important is the truth in the formation of our walk with Christ?)</w:t>
      </w:r>
    </w:p>
    <w:p w14:paraId="4AF639E7" w14:textId="52E5FD67" w:rsidR="00DA5A5B" w:rsidRDefault="00DA5A5B" w:rsidP="00FF26E4">
      <w:pPr>
        <w:pStyle w:val="ListParagraph"/>
        <w:rPr>
          <w:rFonts w:cstheme="minorHAnsi"/>
          <w:sz w:val="24"/>
          <w:szCs w:val="24"/>
        </w:rPr>
      </w:pPr>
    </w:p>
    <w:p w14:paraId="5ED1B6D2" w14:textId="2CDC58F0" w:rsidR="00685504" w:rsidRDefault="00113E45" w:rsidP="00685504">
      <w:pPr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113E45">
        <w:rPr>
          <w:rFonts w:cstheme="minorHAnsi"/>
          <w:b/>
          <w:bCs/>
          <w:sz w:val="24"/>
          <w:szCs w:val="24"/>
        </w:rPr>
        <w:t>Verse</w:t>
      </w:r>
      <w:r w:rsidR="00FD4B2B">
        <w:rPr>
          <w:rFonts w:cstheme="minorHAnsi"/>
          <w:b/>
          <w:bCs/>
          <w:sz w:val="24"/>
          <w:szCs w:val="24"/>
        </w:rPr>
        <w:t>s</w:t>
      </w:r>
      <w:r w:rsidR="00FF26E4">
        <w:rPr>
          <w:rFonts w:cstheme="minorHAnsi"/>
          <w:b/>
          <w:bCs/>
          <w:sz w:val="24"/>
          <w:szCs w:val="24"/>
        </w:rPr>
        <w:t xml:space="preserve"> </w:t>
      </w:r>
      <w:r w:rsidR="00685504">
        <w:rPr>
          <w:rFonts w:cstheme="minorHAnsi"/>
          <w:b/>
          <w:bCs/>
          <w:sz w:val="24"/>
          <w:szCs w:val="24"/>
        </w:rPr>
        <w:t>20-23</w:t>
      </w:r>
      <w:r w:rsidRPr="00113E45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685504" w:rsidRPr="00685504">
        <w:rPr>
          <w:rFonts w:eastAsia="Times New Roman" w:cstheme="minorHAnsi"/>
          <w:b/>
          <w:bCs/>
          <w:i/>
          <w:iCs/>
          <w:sz w:val="24"/>
          <w:szCs w:val="24"/>
        </w:rPr>
        <w:t xml:space="preserve">"I do not pray for these alone, but also for those who will believe in Me through their word; </w:t>
      </w:r>
      <w:r w:rsidR="00685504" w:rsidRPr="00685504">
        <w:rPr>
          <w:rFonts w:eastAsia="Times New Roman" w:cstheme="minorHAnsi"/>
          <w:b/>
          <w:bCs/>
          <w:i/>
          <w:iCs/>
          <w:color w:val="000000"/>
          <w:sz w:val="24"/>
          <w:szCs w:val="24"/>
          <w:vertAlign w:val="superscript"/>
        </w:rPr>
        <w:t xml:space="preserve">21 </w:t>
      </w:r>
      <w:r w:rsidR="00685504" w:rsidRPr="00685504">
        <w:rPr>
          <w:rFonts w:eastAsia="Times New Roman" w:cstheme="minorHAnsi"/>
          <w:b/>
          <w:bCs/>
          <w:i/>
          <w:iCs/>
          <w:sz w:val="24"/>
          <w:szCs w:val="24"/>
        </w:rPr>
        <w:t xml:space="preserve"> that they all may be one, as You, Father, are in Me, and I in You; that they also may be one in Us, that the world may believe that You sent Me. </w:t>
      </w:r>
      <w:r w:rsidR="00685504" w:rsidRPr="00685504">
        <w:rPr>
          <w:rFonts w:eastAsia="Times New Roman" w:cstheme="minorHAnsi"/>
          <w:b/>
          <w:bCs/>
          <w:i/>
          <w:iCs/>
          <w:color w:val="000000"/>
          <w:sz w:val="24"/>
          <w:szCs w:val="24"/>
          <w:vertAlign w:val="superscript"/>
        </w:rPr>
        <w:t xml:space="preserve">22 </w:t>
      </w:r>
      <w:r w:rsidR="00685504" w:rsidRPr="00685504">
        <w:rPr>
          <w:rFonts w:eastAsia="Times New Roman" w:cstheme="minorHAnsi"/>
          <w:b/>
          <w:bCs/>
          <w:i/>
          <w:iCs/>
          <w:sz w:val="24"/>
          <w:szCs w:val="24"/>
        </w:rPr>
        <w:t xml:space="preserve"> And the glory which You gave Me I have given them, that they may be one just as We are one: </w:t>
      </w:r>
      <w:r w:rsidR="00685504" w:rsidRPr="00685504">
        <w:rPr>
          <w:rFonts w:eastAsia="Times New Roman" w:cstheme="minorHAnsi"/>
          <w:b/>
          <w:bCs/>
          <w:i/>
          <w:iCs/>
          <w:color w:val="000000"/>
          <w:sz w:val="24"/>
          <w:szCs w:val="24"/>
          <w:vertAlign w:val="superscript"/>
        </w:rPr>
        <w:t xml:space="preserve">23 </w:t>
      </w:r>
      <w:r w:rsidR="00685504" w:rsidRPr="00685504">
        <w:rPr>
          <w:rFonts w:eastAsia="Times New Roman" w:cstheme="minorHAnsi"/>
          <w:b/>
          <w:bCs/>
          <w:i/>
          <w:iCs/>
          <w:sz w:val="24"/>
          <w:szCs w:val="24"/>
        </w:rPr>
        <w:t> I in them, and You in Me; that they may be made perfect in one, and that the world may know that You have sent Me, and have loved them as You have loved Me.</w:t>
      </w:r>
    </w:p>
    <w:p w14:paraId="4235F899" w14:textId="77777777" w:rsidR="00871FDE" w:rsidRDefault="00685504" w:rsidP="00685504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Jesus prayed for the future disciples that would come to faith through the teaching of the </w:t>
      </w:r>
      <w:r w:rsidR="00E00E56">
        <w:rPr>
          <w:rFonts w:eastAsia="Times New Roman" w:cstheme="minorHAnsi"/>
          <w:sz w:val="24"/>
          <w:szCs w:val="24"/>
        </w:rPr>
        <w:t>Apostle</w:t>
      </w:r>
      <w:r w:rsidR="00871FDE">
        <w:rPr>
          <w:rFonts w:eastAsia="Times New Roman" w:cstheme="minorHAnsi"/>
          <w:sz w:val="24"/>
          <w:szCs w:val="24"/>
        </w:rPr>
        <w:t>.  How has your life been impacted by “word” of the Apostles?</w:t>
      </w:r>
    </w:p>
    <w:p w14:paraId="1C4CC894" w14:textId="728A5FD2" w:rsidR="00685504" w:rsidRPr="00685504" w:rsidRDefault="00871FDE" w:rsidP="00685504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How can we become “one” as Christ and the Father are one? </w:t>
      </w:r>
    </w:p>
    <w:p w14:paraId="4DF689BC" w14:textId="2AD8EB90" w:rsidR="00FF26E4" w:rsidRDefault="00FF26E4" w:rsidP="00FF26E4">
      <w:pPr>
        <w:rPr>
          <w:rFonts w:eastAsiaTheme="minorEastAsia" w:cstheme="minorHAnsi"/>
          <w:b/>
          <w:bCs/>
          <w:kern w:val="24"/>
          <w:sz w:val="24"/>
          <w:szCs w:val="24"/>
        </w:rPr>
      </w:pPr>
    </w:p>
    <w:p w14:paraId="372E37B8" w14:textId="71988CA9" w:rsidR="00541D5F" w:rsidRDefault="00113E45" w:rsidP="00871FDE">
      <w:pPr>
        <w:rPr>
          <w:rFonts w:cstheme="minorHAnsi"/>
          <w:sz w:val="24"/>
          <w:szCs w:val="24"/>
        </w:rPr>
      </w:pPr>
      <w:r w:rsidRPr="00113E45">
        <w:rPr>
          <w:rFonts w:cstheme="minorHAnsi"/>
          <w:b/>
          <w:bCs/>
          <w:sz w:val="24"/>
          <w:szCs w:val="24"/>
        </w:rPr>
        <w:t>Wrap-up: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871FDE" w:rsidRPr="00871FDE">
        <w:rPr>
          <w:rFonts w:cstheme="minorHAnsi"/>
          <w:b/>
          <w:bCs/>
          <w:sz w:val="24"/>
          <w:szCs w:val="24"/>
        </w:rPr>
        <w:t xml:space="preserve">2 Corinthians 10:4-5 (NKJV) </w:t>
      </w:r>
      <w:r w:rsidR="00871FDE" w:rsidRPr="00871FDE">
        <w:rPr>
          <w:rFonts w:cstheme="minorHAnsi"/>
          <w:color w:val="000000"/>
          <w:sz w:val="24"/>
          <w:szCs w:val="24"/>
          <w:vertAlign w:val="superscript"/>
        </w:rPr>
        <w:t xml:space="preserve">4 </w:t>
      </w:r>
      <w:r w:rsidR="00871FDE" w:rsidRPr="00871FDE">
        <w:rPr>
          <w:rFonts w:cstheme="minorHAnsi"/>
          <w:sz w:val="24"/>
          <w:szCs w:val="24"/>
        </w:rPr>
        <w:t xml:space="preserve"> For the weapons of our warfare </w:t>
      </w:r>
      <w:r w:rsidR="00871FDE" w:rsidRPr="00871FDE">
        <w:rPr>
          <w:rFonts w:cstheme="minorHAnsi"/>
          <w:i/>
          <w:iCs/>
          <w:sz w:val="24"/>
          <w:szCs w:val="24"/>
        </w:rPr>
        <w:t>are</w:t>
      </w:r>
      <w:r w:rsidR="00871FDE" w:rsidRPr="00871FDE">
        <w:rPr>
          <w:rFonts w:cstheme="minorHAnsi"/>
          <w:sz w:val="24"/>
          <w:szCs w:val="24"/>
        </w:rPr>
        <w:t xml:space="preserve"> not carnal but mighty in God for pulling down strongholds, </w:t>
      </w:r>
      <w:r w:rsidR="00871FDE" w:rsidRPr="00871FDE">
        <w:rPr>
          <w:rFonts w:cstheme="minorHAnsi"/>
          <w:color w:val="000000"/>
          <w:sz w:val="24"/>
          <w:szCs w:val="24"/>
          <w:vertAlign w:val="superscript"/>
        </w:rPr>
        <w:t xml:space="preserve">5 </w:t>
      </w:r>
      <w:r w:rsidR="00871FDE" w:rsidRPr="00871FDE">
        <w:rPr>
          <w:rFonts w:cstheme="minorHAnsi"/>
          <w:sz w:val="24"/>
          <w:szCs w:val="24"/>
        </w:rPr>
        <w:t> casting down arguments and every high thing that exalts itself against the knowledge of God, bringing every thought into captivity to the obedience of Christ.</w:t>
      </w:r>
    </w:p>
    <w:p w14:paraId="0459111B" w14:textId="10036B22" w:rsidR="00F612B2" w:rsidRDefault="00F612B2" w:rsidP="00F612B2">
      <w:pPr>
        <w:pStyle w:val="ListParagraph"/>
        <w:numPr>
          <w:ilvl w:val="0"/>
          <w:numId w:val="11"/>
        </w:num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Not all ideas are equal.  How can we effectively fight for the truth and values of our faith and without becoming carnal?</w:t>
      </w:r>
    </w:p>
    <w:p w14:paraId="6E31B58A" w14:textId="0C231F8A" w:rsidR="00F612B2" w:rsidRPr="00F612B2" w:rsidRDefault="00F612B2" w:rsidP="00F612B2">
      <w:pPr>
        <w:pStyle w:val="ListParagraph"/>
        <w:numPr>
          <w:ilvl w:val="0"/>
          <w:numId w:val="11"/>
        </w:num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How can we bring the strongholds, arguments and the vain thoughts of the world into submission to Christ?</w:t>
      </w:r>
      <w:bookmarkStart w:id="1" w:name="_GoBack"/>
      <w:bookmarkEnd w:id="1"/>
      <w:r>
        <w:rPr>
          <w:rFonts w:cstheme="minorHAnsi"/>
          <w:i/>
          <w:iCs/>
          <w:sz w:val="24"/>
          <w:szCs w:val="24"/>
        </w:rPr>
        <w:t xml:space="preserve"> </w:t>
      </w:r>
    </w:p>
    <w:sectPr w:rsidR="00F612B2" w:rsidRPr="00F612B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8680F" w14:textId="77777777" w:rsidR="002C2D1B" w:rsidRDefault="002C2D1B" w:rsidP="00541D5F">
      <w:pPr>
        <w:spacing w:after="0" w:line="240" w:lineRule="auto"/>
      </w:pPr>
      <w:r>
        <w:separator/>
      </w:r>
    </w:p>
  </w:endnote>
  <w:endnote w:type="continuationSeparator" w:id="0">
    <w:p w14:paraId="4C5D20D8" w14:textId="77777777" w:rsidR="002C2D1B" w:rsidRDefault="002C2D1B" w:rsidP="00541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28952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667570" w14:textId="0C335C38" w:rsidR="00541D5F" w:rsidRDefault="00541D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AB15AA" w14:textId="77777777" w:rsidR="00541D5F" w:rsidRDefault="00541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5CB7D" w14:textId="77777777" w:rsidR="002C2D1B" w:rsidRDefault="002C2D1B" w:rsidP="00541D5F">
      <w:pPr>
        <w:spacing w:after="0" w:line="240" w:lineRule="auto"/>
      </w:pPr>
      <w:r>
        <w:separator/>
      </w:r>
    </w:p>
  </w:footnote>
  <w:footnote w:type="continuationSeparator" w:id="0">
    <w:p w14:paraId="37A0FB5A" w14:textId="77777777" w:rsidR="002C2D1B" w:rsidRDefault="002C2D1B" w:rsidP="00541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3B15"/>
    <w:multiLevelType w:val="hybridMultilevel"/>
    <w:tmpl w:val="902EA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14BA3"/>
    <w:multiLevelType w:val="hybridMultilevel"/>
    <w:tmpl w:val="078C0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B6043"/>
    <w:multiLevelType w:val="hybridMultilevel"/>
    <w:tmpl w:val="C276AF5A"/>
    <w:lvl w:ilvl="0" w:tplc="95E2A2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C04C9"/>
    <w:multiLevelType w:val="hybridMultilevel"/>
    <w:tmpl w:val="93189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085E2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77FF2"/>
    <w:multiLevelType w:val="hybridMultilevel"/>
    <w:tmpl w:val="7A7A3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87B25"/>
    <w:multiLevelType w:val="hybridMultilevel"/>
    <w:tmpl w:val="38CA2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7481A"/>
    <w:multiLevelType w:val="hybridMultilevel"/>
    <w:tmpl w:val="A36A8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05B33"/>
    <w:multiLevelType w:val="hybridMultilevel"/>
    <w:tmpl w:val="11789B66"/>
    <w:lvl w:ilvl="0" w:tplc="258831D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30818"/>
    <w:multiLevelType w:val="hybridMultilevel"/>
    <w:tmpl w:val="5058D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14632"/>
    <w:multiLevelType w:val="hybridMultilevel"/>
    <w:tmpl w:val="83C2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C4DDA"/>
    <w:multiLevelType w:val="hybridMultilevel"/>
    <w:tmpl w:val="C12C5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B4"/>
    <w:rsid w:val="000A3710"/>
    <w:rsid w:val="00113E45"/>
    <w:rsid w:val="002112A9"/>
    <w:rsid w:val="00224D16"/>
    <w:rsid w:val="002C2D1B"/>
    <w:rsid w:val="002F100A"/>
    <w:rsid w:val="00476BE2"/>
    <w:rsid w:val="00541D5F"/>
    <w:rsid w:val="006104D3"/>
    <w:rsid w:val="00661232"/>
    <w:rsid w:val="006851B4"/>
    <w:rsid w:val="00685504"/>
    <w:rsid w:val="006A0461"/>
    <w:rsid w:val="006E36B4"/>
    <w:rsid w:val="00871FDE"/>
    <w:rsid w:val="0087686E"/>
    <w:rsid w:val="00B13D27"/>
    <w:rsid w:val="00B27E77"/>
    <w:rsid w:val="00BB056E"/>
    <w:rsid w:val="00C55FF5"/>
    <w:rsid w:val="00DA5A5B"/>
    <w:rsid w:val="00DF1BB0"/>
    <w:rsid w:val="00E00E56"/>
    <w:rsid w:val="00F612B2"/>
    <w:rsid w:val="00FB435A"/>
    <w:rsid w:val="00FD4B2B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3CACB"/>
  <w15:chartTrackingRefBased/>
  <w15:docId w15:val="{86310B8A-713E-43D2-9542-4394BE93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1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D5F"/>
  </w:style>
  <w:style w:type="paragraph" w:styleId="Footer">
    <w:name w:val="footer"/>
    <w:basedOn w:val="Normal"/>
    <w:link w:val="FooterChar"/>
    <w:uiPriority w:val="99"/>
    <w:unhideWhenUsed/>
    <w:rsid w:val="00541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3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 Dugone</dc:creator>
  <cp:keywords/>
  <dc:description/>
  <cp:lastModifiedBy>RJ Dugone</cp:lastModifiedBy>
  <cp:revision>2</cp:revision>
  <dcterms:created xsi:type="dcterms:W3CDTF">2019-10-26T00:14:00Z</dcterms:created>
  <dcterms:modified xsi:type="dcterms:W3CDTF">2019-10-26T00:14:00Z</dcterms:modified>
</cp:coreProperties>
</file>